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413A5" w:rsidRPr="00EB63CC" w:rsidP="00370C1C">
      <w:pPr>
        <w:ind w:firstLine="709"/>
        <w:contextualSpacing/>
        <w:jc w:val="center"/>
        <w:rPr>
          <w:spacing w:val="34"/>
          <w:sz w:val="26"/>
          <w:szCs w:val="26"/>
        </w:rPr>
      </w:pPr>
      <w:r w:rsidRPr="00EB63CC">
        <w:rPr>
          <w:spacing w:val="34"/>
          <w:sz w:val="26"/>
          <w:szCs w:val="26"/>
        </w:rPr>
        <w:t>ПОСТАНОВЛЕНИЕ</w:t>
      </w:r>
    </w:p>
    <w:p w:rsidR="008413A5" w:rsidRPr="00EB63CC" w:rsidP="00370C1C">
      <w:pPr>
        <w:ind w:firstLine="709"/>
        <w:contextualSpacing/>
        <w:jc w:val="center"/>
        <w:rPr>
          <w:sz w:val="26"/>
          <w:szCs w:val="26"/>
        </w:rPr>
      </w:pPr>
      <w:r w:rsidRPr="00EB63CC">
        <w:rPr>
          <w:sz w:val="26"/>
          <w:szCs w:val="26"/>
        </w:rPr>
        <w:t>по делу об административном правонарушении</w:t>
      </w:r>
    </w:p>
    <w:p w:rsidR="008413A5" w:rsidRPr="00EB63CC" w:rsidP="00370C1C">
      <w:pPr>
        <w:ind w:firstLine="709"/>
        <w:contextualSpacing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5033"/>
        <w:gridCol w:w="5032"/>
      </w:tblGrid>
      <w:tr w:rsidTr="008C3AA2">
        <w:tblPrEx>
          <w:tblW w:w="0" w:type="auto"/>
          <w:tblLook w:val="04A0"/>
        </w:tblPrEx>
        <w:tc>
          <w:tcPr>
            <w:tcW w:w="5068" w:type="dxa"/>
            <w:hideMark/>
          </w:tcPr>
          <w:p w:rsidR="00B26A69" w:rsidRPr="00EB63CC" w:rsidP="00370C1C">
            <w:pPr>
              <w:contextualSpacing/>
              <w:jc w:val="both"/>
              <w:rPr>
                <w:rFonts w:eastAsia="Times New Roman CYR"/>
                <w:sz w:val="26"/>
                <w:szCs w:val="26"/>
                <w:lang w:eastAsia="en-US"/>
              </w:rPr>
            </w:pPr>
            <w:r w:rsidRPr="00EB63CC">
              <w:rPr>
                <w:rFonts w:eastAsia="Times New Roman CYR"/>
                <w:sz w:val="26"/>
                <w:szCs w:val="26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B26A69" w:rsidRPr="00EB63CC" w:rsidP="00916607">
            <w:pPr>
              <w:ind w:firstLine="709"/>
              <w:contextualSpacing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  <w:r w:rsidRPr="00EB63CC">
              <w:rPr>
                <w:sz w:val="26"/>
                <w:szCs w:val="26"/>
              </w:rPr>
              <w:t>10</w:t>
            </w:r>
            <w:r w:rsidRPr="00EB63CC" w:rsidR="00A817DA">
              <w:rPr>
                <w:sz w:val="26"/>
                <w:szCs w:val="26"/>
              </w:rPr>
              <w:t xml:space="preserve"> </w:t>
            </w:r>
            <w:r w:rsidRPr="00EB63CC" w:rsidR="00AC51BF">
              <w:rPr>
                <w:sz w:val="26"/>
                <w:szCs w:val="26"/>
              </w:rPr>
              <w:t>ию</w:t>
            </w:r>
            <w:r w:rsidRPr="00EB63CC" w:rsidR="00916607">
              <w:rPr>
                <w:sz w:val="26"/>
                <w:szCs w:val="26"/>
              </w:rPr>
              <w:t>л</w:t>
            </w:r>
            <w:r w:rsidRPr="00EB63CC" w:rsidR="00AC51BF">
              <w:rPr>
                <w:sz w:val="26"/>
                <w:szCs w:val="26"/>
              </w:rPr>
              <w:t>я</w:t>
            </w:r>
            <w:r w:rsidRPr="00EB63CC">
              <w:rPr>
                <w:sz w:val="26"/>
                <w:szCs w:val="26"/>
              </w:rPr>
              <w:t xml:space="preserve"> 202</w:t>
            </w:r>
            <w:r w:rsidRPr="00EB63CC" w:rsidR="003007D8">
              <w:rPr>
                <w:sz w:val="26"/>
                <w:szCs w:val="26"/>
              </w:rPr>
              <w:t>4</w:t>
            </w:r>
            <w:r w:rsidRPr="00EB63CC">
              <w:rPr>
                <w:sz w:val="26"/>
                <w:szCs w:val="26"/>
              </w:rPr>
              <w:t xml:space="preserve"> года</w:t>
            </w:r>
          </w:p>
        </w:tc>
      </w:tr>
    </w:tbl>
    <w:p w:rsidR="008413A5" w:rsidRPr="00EB63CC" w:rsidP="00370C1C">
      <w:pPr>
        <w:ind w:firstLine="709"/>
        <w:contextualSpacing/>
        <w:jc w:val="both"/>
        <w:rPr>
          <w:sz w:val="26"/>
          <w:szCs w:val="26"/>
        </w:rPr>
      </w:pPr>
    </w:p>
    <w:p w:rsidR="008413A5" w:rsidRPr="00EB63CC" w:rsidP="00370C1C">
      <w:pPr>
        <w:ind w:firstLine="709"/>
        <w:contextualSpacing/>
        <w:jc w:val="both"/>
        <w:rPr>
          <w:sz w:val="26"/>
          <w:szCs w:val="26"/>
        </w:rPr>
      </w:pPr>
      <w:r w:rsidRPr="00EB63CC">
        <w:rPr>
          <w:sz w:val="26"/>
          <w:szCs w:val="26"/>
        </w:rPr>
        <w:t>Ми</w:t>
      </w:r>
      <w:r w:rsidRPr="00EB63CC" w:rsidR="00F52CBF">
        <w:rPr>
          <w:sz w:val="26"/>
          <w:szCs w:val="26"/>
        </w:rPr>
        <w:t>ровой судья судебного участка №</w:t>
      </w:r>
      <w:r w:rsidRPr="00EB63CC" w:rsidR="00846BB2">
        <w:rPr>
          <w:sz w:val="26"/>
          <w:szCs w:val="26"/>
        </w:rPr>
        <w:t>6</w:t>
      </w:r>
      <w:r w:rsidRPr="00EB63CC">
        <w:rPr>
          <w:sz w:val="26"/>
          <w:szCs w:val="26"/>
        </w:rPr>
        <w:t xml:space="preserve"> </w:t>
      </w:r>
      <w:r w:rsidRPr="00EB63CC" w:rsidR="00846BB2">
        <w:rPr>
          <w:sz w:val="26"/>
          <w:szCs w:val="26"/>
        </w:rPr>
        <w:t>Ханты-Мансийского</w:t>
      </w:r>
      <w:r w:rsidRPr="00EB63CC">
        <w:rPr>
          <w:sz w:val="26"/>
          <w:szCs w:val="26"/>
        </w:rPr>
        <w:t xml:space="preserve"> судебного района Ханты-Мансийс</w:t>
      </w:r>
      <w:r w:rsidRPr="00EB63CC" w:rsidR="005C46C3">
        <w:rPr>
          <w:sz w:val="26"/>
          <w:szCs w:val="26"/>
        </w:rPr>
        <w:t>кого автономного округа – Югры Жиляк Н.Н.</w:t>
      </w:r>
      <w:r w:rsidRPr="00EB63CC" w:rsidR="007D0603">
        <w:rPr>
          <w:sz w:val="26"/>
          <w:szCs w:val="26"/>
        </w:rPr>
        <w:t xml:space="preserve"> </w:t>
      </w:r>
      <w:r w:rsidRPr="00EB63CC">
        <w:rPr>
          <w:sz w:val="26"/>
          <w:szCs w:val="26"/>
        </w:rPr>
        <w:t>(</w:t>
      </w:r>
      <w:r w:rsidRPr="00EB63CC" w:rsidR="00787BB9">
        <w:rPr>
          <w:sz w:val="26"/>
          <w:szCs w:val="26"/>
        </w:rPr>
        <w:t>628011, Ханты-Мансийский автономный округ – Югра, г. Ханты-Мансийск, ул. Ленина, дом 87</w:t>
      </w:r>
      <w:r w:rsidRPr="00EB63CC" w:rsidR="00132227">
        <w:rPr>
          <w:sz w:val="26"/>
          <w:szCs w:val="26"/>
        </w:rPr>
        <w:t>/1</w:t>
      </w:r>
      <w:r w:rsidRPr="00EB63CC">
        <w:rPr>
          <w:sz w:val="26"/>
          <w:szCs w:val="26"/>
        </w:rPr>
        <w:t>), рассмотрев материалы дела об административном правонарушении в отношении:</w:t>
      </w:r>
    </w:p>
    <w:p w:rsidR="00B91099" w:rsidRPr="00EB63CC" w:rsidP="00370C1C">
      <w:pPr>
        <w:ind w:firstLine="709"/>
        <w:contextualSpacing/>
        <w:jc w:val="both"/>
        <w:rPr>
          <w:sz w:val="26"/>
          <w:szCs w:val="26"/>
        </w:rPr>
      </w:pPr>
      <w:r w:rsidRPr="00EB63CC">
        <w:rPr>
          <w:sz w:val="26"/>
          <w:szCs w:val="26"/>
        </w:rPr>
        <w:t xml:space="preserve">- </w:t>
      </w:r>
      <w:r w:rsidRPr="00EB63CC" w:rsidR="00916607">
        <w:rPr>
          <w:sz w:val="26"/>
          <w:szCs w:val="26"/>
        </w:rPr>
        <w:t>Комарова Сергея Викторовича</w:t>
      </w:r>
      <w:r w:rsidRPr="00EB63CC">
        <w:rPr>
          <w:sz w:val="26"/>
          <w:szCs w:val="26"/>
        </w:rPr>
        <w:t xml:space="preserve">, </w:t>
      </w:r>
      <w:r w:rsidR="00C32415">
        <w:rPr>
          <w:sz w:val="26"/>
          <w:szCs w:val="26"/>
        </w:rPr>
        <w:t>…</w:t>
      </w:r>
    </w:p>
    <w:p w:rsidR="008413A5" w:rsidRPr="00EB63CC" w:rsidP="00370C1C">
      <w:pPr>
        <w:ind w:firstLine="709"/>
        <w:contextualSpacing/>
        <w:jc w:val="both"/>
        <w:rPr>
          <w:sz w:val="26"/>
          <w:szCs w:val="26"/>
        </w:rPr>
      </w:pPr>
      <w:r w:rsidRPr="00EB63CC">
        <w:rPr>
          <w:sz w:val="26"/>
          <w:szCs w:val="26"/>
        </w:rPr>
        <w:t>о совершении административного правонарушения, предусмотренного ч. 1 ст.12.8 Кодекса Российской Федерации об административных правонарушениях (далее – КоАП РФ),</w:t>
      </w:r>
    </w:p>
    <w:p w:rsidR="008413A5" w:rsidRPr="00EB63CC" w:rsidP="00370C1C">
      <w:pPr>
        <w:ind w:firstLine="709"/>
        <w:contextualSpacing/>
        <w:jc w:val="center"/>
        <w:rPr>
          <w:sz w:val="26"/>
          <w:szCs w:val="26"/>
        </w:rPr>
      </w:pPr>
      <w:r w:rsidRPr="00EB63CC">
        <w:rPr>
          <w:spacing w:val="34"/>
          <w:sz w:val="26"/>
          <w:szCs w:val="26"/>
        </w:rPr>
        <w:t>установил</w:t>
      </w:r>
      <w:r w:rsidRPr="00EB63CC">
        <w:rPr>
          <w:sz w:val="26"/>
          <w:szCs w:val="26"/>
        </w:rPr>
        <w:t>:</w:t>
      </w:r>
    </w:p>
    <w:p w:rsidR="005C46C3" w:rsidRPr="00EB63CC" w:rsidP="00370C1C">
      <w:pPr>
        <w:ind w:firstLine="709"/>
        <w:contextualSpacing/>
        <w:jc w:val="both"/>
        <w:rPr>
          <w:sz w:val="26"/>
          <w:szCs w:val="26"/>
        </w:rPr>
      </w:pPr>
    </w:p>
    <w:p w:rsidR="008413A5" w:rsidRPr="00EB63CC" w:rsidP="00370C1C">
      <w:pPr>
        <w:ind w:firstLine="709"/>
        <w:contextualSpacing/>
        <w:jc w:val="both"/>
        <w:rPr>
          <w:sz w:val="26"/>
          <w:szCs w:val="26"/>
        </w:rPr>
      </w:pPr>
      <w:r w:rsidRPr="00EB63CC">
        <w:rPr>
          <w:sz w:val="26"/>
          <w:szCs w:val="26"/>
        </w:rPr>
        <w:t>Комаров С.В.,</w:t>
      </w:r>
      <w:r w:rsidRPr="00EB63CC">
        <w:rPr>
          <w:sz w:val="26"/>
          <w:szCs w:val="26"/>
        </w:rPr>
        <w:t xml:space="preserve"> являясь водителем транспортного средства, управлял транспортным средством, находясь в состоянии опьянения. При этом </w:t>
      </w:r>
      <w:r w:rsidRPr="00EB63CC" w:rsidR="006A0FD6">
        <w:rPr>
          <w:sz w:val="26"/>
          <w:szCs w:val="26"/>
        </w:rPr>
        <w:t>его</w:t>
      </w:r>
      <w:r w:rsidRPr="00EB63CC">
        <w:rPr>
          <w:sz w:val="26"/>
          <w:szCs w:val="26"/>
        </w:rPr>
        <w:t xml:space="preserve"> действия не содержат уголовно наказуемого деяния.</w:t>
      </w:r>
    </w:p>
    <w:p w:rsidR="008413A5" w:rsidRPr="00EB63CC" w:rsidP="00370C1C">
      <w:pPr>
        <w:pStyle w:val="BodyTextIndent2"/>
        <w:rPr>
          <w:sz w:val="26"/>
          <w:szCs w:val="26"/>
        </w:rPr>
      </w:pPr>
      <w:r w:rsidRPr="00EB63CC">
        <w:rPr>
          <w:sz w:val="26"/>
          <w:szCs w:val="26"/>
        </w:rPr>
        <w:t xml:space="preserve">В частности, </w:t>
      </w:r>
      <w:r w:rsidRPr="00EB63CC" w:rsidR="00916607">
        <w:rPr>
          <w:sz w:val="26"/>
          <w:szCs w:val="26"/>
        </w:rPr>
        <w:t>04.05.2024</w:t>
      </w:r>
      <w:r w:rsidRPr="00EB63CC" w:rsidR="00446CB0">
        <w:rPr>
          <w:sz w:val="26"/>
          <w:szCs w:val="26"/>
        </w:rPr>
        <w:t xml:space="preserve"> в </w:t>
      </w:r>
      <w:r w:rsidRPr="00EB63CC" w:rsidR="00916607">
        <w:rPr>
          <w:sz w:val="26"/>
          <w:szCs w:val="26"/>
        </w:rPr>
        <w:t>21:05</w:t>
      </w:r>
      <w:r w:rsidRPr="00EB63CC" w:rsidR="00446CB0">
        <w:rPr>
          <w:sz w:val="26"/>
          <w:szCs w:val="26"/>
        </w:rPr>
        <w:t xml:space="preserve"> </w:t>
      </w:r>
      <w:r w:rsidRPr="00EB63CC" w:rsidR="00903753">
        <w:rPr>
          <w:sz w:val="26"/>
          <w:szCs w:val="26"/>
        </w:rPr>
        <w:t xml:space="preserve">в районе </w:t>
      </w:r>
      <w:r w:rsidRPr="00EB63CC" w:rsidR="00916607">
        <w:rPr>
          <w:sz w:val="26"/>
          <w:szCs w:val="26"/>
        </w:rPr>
        <w:t>АЗС «Газпромнефть» по Восточной объездной дороге г.Ханты-Мансийска</w:t>
      </w:r>
      <w:r w:rsidRPr="00EB63CC">
        <w:rPr>
          <w:sz w:val="26"/>
          <w:szCs w:val="26"/>
        </w:rPr>
        <w:t xml:space="preserve"> </w:t>
      </w:r>
      <w:r w:rsidRPr="00EB63CC" w:rsidR="00916607">
        <w:rPr>
          <w:sz w:val="26"/>
          <w:szCs w:val="26"/>
        </w:rPr>
        <w:t>Комаров С.В.</w:t>
      </w:r>
      <w:r w:rsidRPr="00EB63CC">
        <w:rPr>
          <w:sz w:val="26"/>
          <w:szCs w:val="26"/>
        </w:rPr>
        <w:t xml:space="preserve">, будучи в состоянии опьянения, управлял транспортным средством марки </w:t>
      </w:r>
      <w:r w:rsidRPr="00EB63CC" w:rsidR="00446CB0">
        <w:rPr>
          <w:sz w:val="26"/>
          <w:szCs w:val="26"/>
        </w:rPr>
        <w:t>«</w:t>
      </w:r>
      <w:r w:rsidR="00C32415">
        <w:rPr>
          <w:sz w:val="26"/>
          <w:szCs w:val="26"/>
        </w:rPr>
        <w:t>...</w:t>
      </w:r>
      <w:r w:rsidRPr="00EB63CC" w:rsidR="00446CB0">
        <w:rPr>
          <w:sz w:val="26"/>
          <w:szCs w:val="26"/>
        </w:rPr>
        <w:t xml:space="preserve">», государственный регистрационный знак </w:t>
      </w:r>
      <w:r w:rsidR="00C32415">
        <w:rPr>
          <w:sz w:val="26"/>
          <w:szCs w:val="26"/>
        </w:rPr>
        <w:t>...</w:t>
      </w:r>
      <w:r w:rsidRPr="00EB63CC">
        <w:rPr>
          <w:sz w:val="26"/>
          <w:szCs w:val="26"/>
        </w:rPr>
        <w:t xml:space="preserve">, чем нарушил п. 2.7 Правил дорожного движения, и такие действия не содержат уголовно </w:t>
      </w:r>
      <w:r w:rsidRPr="00EB63CC">
        <w:rPr>
          <w:sz w:val="26"/>
          <w:szCs w:val="26"/>
        </w:rPr>
        <w:t>наказуемого деяния.</w:t>
      </w:r>
    </w:p>
    <w:p w:rsidR="00EB63CC" w:rsidRPr="00EB63CC" w:rsidP="00EB63CC">
      <w:pPr>
        <w:ind w:firstLine="709"/>
        <w:contextualSpacing/>
        <w:jc w:val="both"/>
        <w:rPr>
          <w:sz w:val="26"/>
          <w:szCs w:val="26"/>
        </w:rPr>
      </w:pPr>
      <w:r w:rsidRPr="00EB63CC">
        <w:rPr>
          <w:sz w:val="26"/>
          <w:szCs w:val="26"/>
        </w:rPr>
        <w:t xml:space="preserve">При рассмотрении дела Комаров С.В. не присутствовал; о месте, дате и времени рассмотрения дела извещен надлежащим образом, телефонограммой от 04.07.2024. О причинах неявки не сообщил, об отложении рассмотрения дела не просил, иных </w:t>
      </w:r>
      <w:r w:rsidRPr="00EB63CC">
        <w:rPr>
          <w:sz w:val="26"/>
          <w:szCs w:val="26"/>
        </w:rPr>
        <w:t>ходатайств не заявлял.</w:t>
      </w:r>
    </w:p>
    <w:p w:rsidR="00EB63CC" w:rsidRPr="00EB63CC" w:rsidP="00EB63CC">
      <w:pPr>
        <w:ind w:firstLine="709"/>
        <w:contextualSpacing/>
        <w:jc w:val="both"/>
        <w:rPr>
          <w:sz w:val="26"/>
          <w:szCs w:val="26"/>
        </w:rPr>
      </w:pPr>
      <w:r w:rsidRPr="00EB63CC">
        <w:rPr>
          <w:sz w:val="26"/>
          <w:szCs w:val="26"/>
        </w:rPr>
        <w:t>В соответствии с положениями ч.2 ст.25.1 и п.4 ч.1 ст.29.7 КоАП РФ дело рассмотрено в отсутствие Комарова С.В.</w:t>
      </w:r>
    </w:p>
    <w:p w:rsidR="00873599" w:rsidRPr="00EB63CC" w:rsidP="00EB63CC">
      <w:pPr>
        <w:ind w:firstLine="709"/>
        <w:contextualSpacing/>
        <w:jc w:val="both"/>
        <w:rPr>
          <w:sz w:val="26"/>
          <w:szCs w:val="26"/>
        </w:rPr>
      </w:pPr>
      <w:r w:rsidRPr="00EB63CC">
        <w:rPr>
          <w:sz w:val="26"/>
          <w:szCs w:val="26"/>
        </w:rPr>
        <w:t>Огласив протокол об административном правонарушении,</w:t>
      </w:r>
      <w:r w:rsidRPr="00EB63CC" w:rsidR="00297831">
        <w:rPr>
          <w:sz w:val="26"/>
          <w:szCs w:val="26"/>
        </w:rPr>
        <w:t xml:space="preserve"> </w:t>
      </w:r>
      <w:r w:rsidRPr="00EB63CC">
        <w:rPr>
          <w:sz w:val="26"/>
          <w:szCs w:val="26"/>
        </w:rPr>
        <w:t>исследовав приложенные материалы</w:t>
      </w:r>
      <w:r w:rsidRPr="00EB63CC" w:rsidR="00297831">
        <w:rPr>
          <w:sz w:val="26"/>
          <w:szCs w:val="26"/>
        </w:rPr>
        <w:t xml:space="preserve"> дела и просмотрев</w:t>
      </w:r>
      <w:r w:rsidRPr="00EB63CC">
        <w:rPr>
          <w:sz w:val="26"/>
          <w:szCs w:val="26"/>
        </w:rPr>
        <w:t xml:space="preserve"> видеозапись фиксац</w:t>
      </w:r>
      <w:r w:rsidRPr="00EB63CC">
        <w:rPr>
          <w:sz w:val="26"/>
          <w:szCs w:val="26"/>
        </w:rPr>
        <w:t>ии процессуальных действий</w:t>
      </w:r>
      <w:r w:rsidRPr="00EB63CC" w:rsidR="00CB1178">
        <w:rPr>
          <w:sz w:val="26"/>
          <w:szCs w:val="26"/>
        </w:rPr>
        <w:t>,</w:t>
      </w:r>
      <w:r w:rsidRPr="00EB63CC">
        <w:rPr>
          <w:sz w:val="26"/>
          <w:szCs w:val="26"/>
        </w:rPr>
        <w:t xml:space="preserve"> мировой судья приходит к выводу о наличии в действиях </w:t>
      </w:r>
      <w:r w:rsidRPr="00EB63CC" w:rsidR="00916607">
        <w:rPr>
          <w:sz w:val="26"/>
          <w:szCs w:val="26"/>
        </w:rPr>
        <w:t>Комарова С.В.</w:t>
      </w:r>
      <w:r w:rsidRPr="00EB63CC">
        <w:rPr>
          <w:sz w:val="26"/>
          <w:szCs w:val="26"/>
        </w:rPr>
        <w:t xml:space="preserve"> состава административного правонарушения, предусмотренного ч. 1 ст. 12.8 КоАП РФ, а именно управление транспортным средством водителем, находящимся в состоянии </w:t>
      </w:r>
      <w:r w:rsidRPr="00EB63CC">
        <w:rPr>
          <w:sz w:val="26"/>
          <w:szCs w:val="26"/>
        </w:rPr>
        <w:t>опьянения, если такие действия не содержат уголовно наказуемого деяния.</w:t>
      </w:r>
    </w:p>
    <w:p w:rsidR="008413A5" w:rsidRPr="00EB63CC" w:rsidP="00370C1C">
      <w:pPr>
        <w:pStyle w:val="BodyTextIndent3"/>
        <w:ind w:left="0" w:firstLine="709"/>
        <w:rPr>
          <w:sz w:val="26"/>
          <w:szCs w:val="26"/>
        </w:rPr>
      </w:pPr>
      <w:r w:rsidRPr="00EB63CC">
        <w:rPr>
          <w:sz w:val="26"/>
          <w:szCs w:val="26"/>
        </w:rPr>
        <w:t>Для привлечения к административной ответственности, предусмотренной ч. 1 ст.12.8 КоАП РФ, имеет правовое значение факт нахождения в состоянии опьянения (алкогольного, наркотического ил</w:t>
      </w:r>
      <w:r w:rsidRPr="00EB63CC">
        <w:rPr>
          <w:sz w:val="26"/>
          <w:szCs w:val="26"/>
        </w:rPr>
        <w:t>и иного) водителя, управляющего транспортным средством.</w:t>
      </w:r>
    </w:p>
    <w:p w:rsidR="008413A5" w:rsidRPr="00EB63CC" w:rsidP="00370C1C">
      <w:pPr>
        <w:ind w:firstLine="709"/>
        <w:contextualSpacing/>
        <w:jc w:val="both"/>
        <w:rPr>
          <w:sz w:val="26"/>
          <w:szCs w:val="26"/>
        </w:rPr>
      </w:pPr>
      <w:r w:rsidRPr="00EB63CC">
        <w:rPr>
          <w:sz w:val="26"/>
          <w:szCs w:val="26"/>
        </w:rPr>
        <w:t>В соответствии с п. 2.7 Правил дорожного движения, утверждённых постановлением Совета Министров - П</w:t>
      </w:r>
      <w:r w:rsidRPr="00EB63CC" w:rsidR="003325CA">
        <w:rPr>
          <w:sz w:val="26"/>
          <w:szCs w:val="26"/>
        </w:rPr>
        <w:t>равительства РФ от 23.10.1993 №</w:t>
      </w:r>
      <w:r w:rsidRPr="00EB63CC">
        <w:rPr>
          <w:sz w:val="26"/>
          <w:szCs w:val="26"/>
        </w:rPr>
        <w:t>1090 (далее – ПДД) водителю запрещается управлять транспортным средств</w:t>
      </w:r>
      <w:r w:rsidRPr="00EB63CC">
        <w:rPr>
          <w:sz w:val="26"/>
          <w:szCs w:val="26"/>
        </w:rPr>
        <w:t>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413A5" w:rsidRPr="00EB63CC" w:rsidP="00370C1C">
      <w:pPr>
        <w:ind w:firstLine="709"/>
        <w:contextualSpacing/>
        <w:jc w:val="both"/>
        <w:rPr>
          <w:sz w:val="26"/>
          <w:szCs w:val="26"/>
        </w:rPr>
      </w:pPr>
      <w:r w:rsidRPr="00EB63CC">
        <w:rPr>
          <w:sz w:val="26"/>
          <w:szCs w:val="26"/>
        </w:rPr>
        <w:t xml:space="preserve">На основании ст.ст. 26.2, 27.12 </w:t>
      </w:r>
      <w:r w:rsidRPr="00EB63CC">
        <w:rPr>
          <w:sz w:val="26"/>
          <w:szCs w:val="26"/>
        </w:rPr>
        <w:t>КоАП РФ для подтверждения факта управления транспортным средством в состоянии опьянения водитель подлежит освидетельствованию на состояние алкогольного опьянения. Лицо, которое управляет транспортным средством соответствующего вида и в отношении которого и</w:t>
      </w:r>
      <w:r w:rsidRPr="00EB63CC">
        <w:rPr>
          <w:sz w:val="26"/>
          <w:szCs w:val="26"/>
        </w:rPr>
        <w:t xml:space="preserve">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 КоАП РФ. </w:t>
      </w:r>
    </w:p>
    <w:p w:rsidR="008413A5" w:rsidRPr="00EB63CC" w:rsidP="00370C1C">
      <w:pPr>
        <w:ind w:firstLine="709"/>
        <w:contextualSpacing/>
        <w:jc w:val="both"/>
        <w:rPr>
          <w:sz w:val="26"/>
          <w:szCs w:val="26"/>
        </w:rPr>
      </w:pPr>
      <w:r w:rsidRPr="00EB63CC">
        <w:rPr>
          <w:sz w:val="26"/>
          <w:szCs w:val="26"/>
        </w:rPr>
        <w:t>Согласно ч. 2 ст. 27.12 КоАП РФ отстранение от управления трансп</w:t>
      </w:r>
      <w:r w:rsidRPr="00EB63CC">
        <w:rPr>
          <w:sz w:val="26"/>
          <w:szCs w:val="26"/>
        </w:rPr>
        <w:t xml:space="preserve">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</w:t>
      </w:r>
      <w:r w:rsidRPr="00EB63CC">
        <w:rPr>
          <w:sz w:val="26"/>
          <w:szCs w:val="26"/>
        </w:rPr>
        <w:t xml:space="preserve">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 </w:t>
      </w:r>
    </w:p>
    <w:p w:rsidR="008413A5" w:rsidRPr="00EB63CC" w:rsidP="00370C1C">
      <w:pPr>
        <w:ind w:firstLine="709"/>
        <w:contextualSpacing/>
        <w:jc w:val="both"/>
        <w:rPr>
          <w:sz w:val="26"/>
          <w:szCs w:val="26"/>
        </w:rPr>
      </w:pPr>
      <w:r w:rsidRPr="00EB63CC">
        <w:rPr>
          <w:sz w:val="26"/>
          <w:szCs w:val="26"/>
        </w:rPr>
        <w:t xml:space="preserve">Как следует из материалов дела, основанием полагать, что водитель </w:t>
      </w:r>
      <w:r w:rsidRPr="00EB63CC" w:rsidR="00916607">
        <w:rPr>
          <w:sz w:val="26"/>
          <w:szCs w:val="26"/>
        </w:rPr>
        <w:t>Комаров С.В.</w:t>
      </w:r>
      <w:r w:rsidRPr="00EB63CC">
        <w:rPr>
          <w:sz w:val="26"/>
          <w:szCs w:val="26"/>
        </w:rPr>
        <w:t xml:space="preserve"> находится в состоян</w:t>
      </w:r>
      <w:r w:rsidRPr="00EB63CC">
        <w:rPr>
          <w:sz w:val="26"/>
          <w:szCs w:val="26"/>
        </w:rPr>
        <w:t xml:space="preserve">ии опьянения, послужило наличие </w:t>
      </w:r>
      <w:r w:rsidRPr="00EB63CC" w:rsidR="00644E88">
        <w:rPr>
          <w:sz w:val="26"/>
          <w:szCs w:val="26"/>
        </w:rPr>
        <w:t>достаточных оснований полагать, что лицо, которое управляет транспортным средством, находится в состоянии опьянения.</w:t>
      </w:r>
    </w:p>
    <w:p w:rsidR="008413A5" w:rsidRPr="00EB63CC" w:rsidP="00370C1C">
      <w:pPr>
        <w:ind w:firstLine="709"/>
        <w:contextualSpacing/>
        <w:jc w:val="both"/>
        <w:rPr>
          <w:sz w:val="26"/>
          <w:szCs w:val="26"/>
        </w:rPr>
      </w:pPr>
      <w:r w:rsidRPr="00EB63CC">
        <w:rPr>
          <w:sz w:val="26"/>
          <w:szCs w:val="26"/>
        </w:rPr>
        <w:t>Согласно примечанию к статье 12.8 КоАП РФ административная ответственность, предусмотренная названной стать</w:t>
      </w:r>
      <w:r w:rsidRPr="00EB63CC">
        <w:rPr>
          <w:sz w:val="26"/>
          <w:szCs w:val="26"/>
        </w:rPr>
        <w:t>ей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</w:t>
      </w:r>
      <w:r w:rsidRPr="00EB63CC">
        <w:rPr>
          <w:sz w:val="26"/>
          <w:szCs w:val="26"/>
        </w:rPr>
        <w:t xml:space="preserve"> один литр выдыхаемого воздуха, или в случае наличия наркотических средств или психотропных веществ в организме человека.</w:t>
      </w:r>
    </w:p>
    <w:p w:rsidR="008413A5" w:rsidRPr="00EB63CC" w:rsidP="00370C1C">
      <w:pPr>
        <w:ind w:firstLine="709"/>
        <w:contextualSpacing/>
        <w:jc w:val="both"/>
        <w:rPr>
          <w:sz w:val="26"/>
          <w:szCs w:val="26"/>
        </w:rPr>
      </w:pPr>
      <w:r w:rsidRPr="00EB63CC">
        <w:rPr>
          <w:sz w:val="26"/>
          <w:szCs w:val="26"/>
        </w:rPr>
        <w:t xml:space="preserve">По результатам освидетельствования </w:t>
      </w:r>
      <w:r w:rsidRPr="00EB63CC" w:rsidR="00916607">
        <w:rPr>
          <w:sz w:val="26"/>
          <w:szCs w:val="26"/>
        </w:rPr>
        <w:t>Комарова С.В.</w:t>
      </w:r>
      <w:r w:rsidRPr="00EB63CC">
        <w:rPr>
          <w:sz w:val="26"/>
          <w:szCs w:val="26"/>
        </w:rPr>
        <w:t xml:space="preserve"> на состояние алкогольного опьянения, проведенного инспектором ДПС в соответствии с тр</w:t>
      </w:r>
      <w:r w:rsidRPr="00EB63CC">
        <w:rPr>
          <w:sz w:val="26"/>
          <w:szCs w:val="26"/>
        </w:rPr>
        <w:t xml:space="preserve">ебованиями ч. 2 ст. 27.12 КоАП </w:t>
      </w:r>
      <w:r w:rsidRPr="00EB63CC" w:rsidR="003D7AB7">
        <w:rPr>
          <w:sz w:val="26"/>
          <w:szCs w:val="26"/>
        </w:rPr>
        <w:t>РФ</w:t>
      </w:r>
      <w:r w:rsidRPr="00EB63CC">
        <w:rPr>
          <w:sz w:val="26"/>
          <w:szCs w:val="26"/>
        </w:rPr>
        <w:t xml:space="preserve"> с применением технического средства «Анализатор паров этанола в выдыхаемом воздухе «</w:t>
      </w:r>
      <w:r w:rsidRPr="00EB63CC" w:rsidR="00164E47">
        <w:rPr>
          <w:sz w:val="26"/>
          <w:szCs w:val="26"/>
        </w:rPr>
        <w:t>Alcotest 6810</w:t>
      </w:r>
      <w:r w:rsidRPr="00EB63CC">
        <w:rPr>
          <w:sz w:val="26"/>
          <w:szCs w:val="26"/>
        </w:rPr>
        <w:t xml:space="preserve">», регистрационный номер </w:t>
      </w:r>
      <w:r w:rsidRPr="00EB63CC" w:rsidR="00916607">
        <w:rPr>
          <w:sz w:val="26"/>
          <w:szCs w:val="26"/>
        </w:rPr>
        <w:t>ARCF-1057</w:t>
      </w:r>
      <w:r w:rsidRPr="00EB63CC">
        <w:rPr>
          <w:sz w:val="26"/>
          <w:szCs w:val="26"/>
        </w:rPr>
        <w:t xml:space="preserve">, заводской номер </w:t>
      </w:r>
      <w:r w:rsidRPr="00EB63CC" w:rsidR="00164E47">
        <w:rPr>
          <w:sz w:val="26"/>
          <w:szCs w:val="26"/>
        </w:rPr>
        <w:t>29815-08</w:t>
      </w:r>
      <w:r w:rsidRPr="00EB63CC">
        <w:rPr>
          <w:sz w:val="26"/>
          <w:szCs w:val="26"/>
        </w:rPr>
        <w:t>, тип которого внесен в государственный реестр утвержденных типов</w:t>
      </w:r>
      <w:r w:rsidRPr="00EB63CC">
        <w:rPr>
          <w:sz w:val="26"/>
          <w:szCs w:val="26"/>
        </w:rPr>
        <w:t xml:space="preserve"> средств измерений, разрешен к применению Федеральной службой по надзору в сфере здравоохранения и социального развития, прошедшего поверку </w:t>
      </w:r>
      <w:r w:rsidRPr="00EB63CC" w:rsidR="00916607">
        <w:rPr>
          <w:sz w:val="26"/>
          <w:szCs w:val="26"/>
        </w:rPr>
        <w:t>21.06.2023</w:t>
      </w:r>
      <w:r w:rsidRPr="00EB63CC">
        <w:rPr>
          <w:sz w:val="26"/>
          <w:szCs w:val="26"/>
        </w:rPr>
        <w:t>, обеспечивающего запись результатов исследования на бумажном носителе, концентрация этилового спирта в</w:t>
      </w:r>
      <w:r w:rsidRPr="00EB63CC" w:rsidR="00980FC3">
        <w:rPr>
          <w:sz w:val="26"/>
          <w:szCs w:val="26"/>
        </w:rPr>
        <w:t xml:space="preserve"> выдыхаемом воздухе составила </w:t>
      </w:r>
      <w:r w:rsidRPr="00EB63CC" w:rsidR="00916607">
        <w:rPr>
          <w:sz w:val="26"/>
          <w:szCs w:val="26"/>
        </w:rPr>
        <w:t>0,98</w:t>
      </w:r>
      <w:r w:rsidRPr="00EB63CC">
        <w:rPr>
          <w:sz w:val="26"/>
          <w:szCs w:val="26"/>
        </w:rPr>
        <w:t xml:space="preserve"> мг/л, что превышает возможную суммарную погрешность измерений, а именно 0,16 мг/л.</w:t>
      </w:r>
    </w:p>
    <w:p w:rsidR="008413A5" w:rsidRPr="00EB63CC" w:rsidP="00370C1C">
      <w:pPr>
        <w:ind w:firstLine="709"/>
        <w:contextualSpacing/>
        <w:jc w:val="both"/>
        <w:rPr>
          <w:sz w:val="26"/>
          <w:szCs w:val="26"/>
        </w:rPr>
      </w:pPr>
      <w:r w:rsidRPr="00EB63CC">
        <w:rPr>
          <w:sz w:val="26"/>
          <w:szCs w:val="26"/>
        </w:rPr>
        <w:t xml:space="preserve">Фактические обстоятельства дела и вина </w:t>
      </w:r>
      <w:r w:rsidRPr="00EB63CC" w:rsidR="00916607">
        <w:rPr>
          <w:sz w:val="26"/>
          <w:szCs w:val="26"/>
        </w:rPr>
        <w:t>Комарова С.В.</w:t>
      </w:r>
      <w:r w:rsidRPr="00EB63CC">
        <w:rPr>
          <w:sz w:val="26"/>
          <w:szCs w:val="26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 w:rsidRPr="00EB63CC" w:rsidR="00916607">
        <w:rPr>
          <w:sz w:val="26"/>
          <w:szCs w:val="26"/>
        </w:rPr>
        <w:t>04.05.2024</w:t>
      </w:r>
      <w:r w:rsidRPr="00EB63CC" w:rsidR="00DC6D34">
        <w:rPr>
          <w:sz w:val="26"/>
          <w:szCs w:val="26"/>
        </w:rPr>
        <w:t xml:space="preserve"> </w:t>
      </w:r>
      <w:r w:rsidRPr="00EB63CC" w:rsidR="00246CCF">
        <w:rPr>
          <w:sz w:val="26"/>
          <w:szCs w:val="26"/>
        </w:rPr>
        <w:t>серии</w:t>
      </w:r>
      <w:r w:rsidRPr="00EB63CC" w:rsidR="004769AC">
        <w:rPr>
          <w:sz w:val="26"/>
          <w:szCs w:val="26"/>
        </w:rPr>
        <w:t xml:space="preserve"> </w:t>
      </w:r>
      <w:r w:rsidRPr="00EB63CC" w:rsidR="002D2C02">
        <w:rPr>
          <w:sz w:val="26"/>
          <w:szCs w:val="26"/>
        </w:rPr>
        <w:t>86ХМ №</w:t>
      </w:r>
      <w:r w:rsidR="00C32415">
        <w:rPr>
          <w:sz w:val="26"/>
          <w:szCs w:val="26"/>
        </w:rPr>
        <w:t>….</w:t>
      </w:r>
      <w:r w:rsidRPr="00EB63CC">
        <w:rPr>
          <w:sz w:val="26"/>
          <w:szCs w:val="26"/>
        </w:rPr>
        <w:t xml:space="preserve">, в котором </w:t>
      </w:r>
      <w:r w:rsidRPr="00EB63CC" w:rsidR="008D2983">
        <w:rPr>
          <w:sz w:val="26"/>
          <w:szCs w:val="26"/>
        </w:rPr>
        <w:t xml:space="preserve">изложены обстоятельства совершения </w:t>
      </w:r>
      <w:r w:rsidRPr="00EB63CC" w:rsidR="00916607">
        <w:rPr>
          <w:sz w:val="26"/>
          <w:szCs w:val="26"/>
        </w:rPr>
        <w:t>Комаровым С.В.</w:t>
      </w:r>
      <w:r w:rsidRPr="00EB63CC" w:rsidR="008D2983">
        <w:rPr>
          <w:sz w:val="26"/>
          <w:szCs w:val="26"/>
        </w:rPr>
        <w:t xml:space="preserve"> а</w:t>
      </w:r>
      <w:r w:rsidRPr="00EB63CC" w:rsidR="00DC6D34">
        <w:rPr>
          <w:sz w:val="26"/>
          <w:szCs w:val="26"/>
        </w:rPr>
        <w:t>дминистративного правонарушения</w:t>
      </w:r>
      <w:r w:rsidRPr="00EB63CC" w:rsidR="008D2983">
        <w:rPr>
          <w:sz w:val="26"/>
          <w:szCs w:val="26"/>
        </w:rPr>
        <w:t>;</w:t>
      </w:r>
      <w:r w:rsidRPr="00EB63CC">
        <w:rPr>
          <w:sz w:val="26"/>
          <w:szCs w:val="26"/>
        </w:rPr>
        <w:t xml:space="preserve"> протоколом об отстр</w:t>
      </w:r>
      <w:r w:rsidRPr="00EB63CC">
        <w:rPr>
          <w:sz w:val="26"/>
          <w:szCs w:val="26"/>
        </w:rPr>
        <w:t xml:space="preserve">анении от управления транспортным средством от </w:t>
      </w:r>
      <w:r w:rsidRPr="00EB63CC" w:rsidR="00916607">
        <w:rPr>
          <w:sz w:val="26"/>
          <w:szCs w:val="26"/>
        </w:rPr>
        <w:t>04.05.2024</w:t>
      </w:r>
      <w:r w:rsidRPr="00EB63CC" w:rsidR="001A6AEF">
        <w:rPr>
          <w:sz w:val="26"/>
          <w:szCs w:val="26"/>
        </w:rPr>
        <w:t xml:space="preserve"> </w:t>
      </w:r>
      <w:r w:rsidRPr="00EB63CC" w:rsidR="00982D53">
        <w:rPr>
          <w:sz w:val="26"/>
          <w:szCs w:val="26"/>
        </w:rPr>
        <w:t>86ПК №</w:t>
      </w:r>
      <w:r w:rsidRPr="00EB63CC" w:rsidR="00916607">
        <w:rPr>
          <w:sz w:val="26"/>
          <w:szCs w:val="26"/>
        </w:rPr>
        <w:t>051852</w:t>
      </w:r>
      <w:r w:rsidRPr="00EB63CC">
        <w:rPr>
          <w:sz w:val="26"/>
          <w:szCs w:val="26"/>
        </w:rPr>
        <w:t xml:space="preserve">; актом освидетельствования на состояние алкогольного опьянения от </w:t>
      </w:r>
      <w:r w:rsidRPr="00EB63CC" w:rsidR="00916607">
        <w:rPr>
          <w:sz w:val="26"/>
          <w:szCs w:val="26"/>
        </w:rPr>
        <w:t>04.05.2024</w:t>
      </w:r>
      <w:r w:rsidRPr="00EB63CC" w:rsidR="001A6AEF">
        <w:rPr>
          <w:sz w:val="26"/>
          <w:szCs w:val="26"/>
        </w:rPr>
        <w:t xml:space="preserve"> </w:t>
      </w:r>
      <w:r w:rsidRPr="00EB63CC" w:rsidR="002D2C02">
        <w:rPr>
          <w:sz w:val="26"/>
          <w:szCs w:val="26"/>
        </w:rPr>
        <w:t xml:space="preserve">86ГП </w:t>
      </w:r>
      <w:r w:rsidRPr="00EB63CC" w:rsidR="00916607">
        <w:rPr>
          <w:sz w:val="26"/>
          <w:szCs w:val="26"/>
        </w:rPr>
        <w:t>058269</w:t>
      </w:r>
      <w:r w:rsidRPr="00EB63CC" w:rsidR="00D47A0A">
        <w:rPr>
          <w:sz w:val="26"/>
          <w:szCs w:val="26"/>
        </w:rPr>
        <w:t xml:space="preserve"> </w:t>
      </w:r>
      <w:r w:rsidRPr="00EB63CC">
        <w:rPr>
          <w:sz w:val="26"/>
          <w:szCs w:val="26"/>
        </w:rPr>
        <w:t xml:space="preserve">и чеком-тестом от </w:t>
      </w:r>
      <w:r w:rsidRPr="00EB63CC" w:rsidR="00916607">
        <w:rPr>
          <w:sz w:val="26"/>
          <w:szCs w:val="26"/>
        </w:rPr>
        <w:t>04.05.2024</w:t>
      </w:r>
      <w:r w:rsidRPr="00EB63CC">
        <w:rPr>
          <w:sz w:val="26"/>
          <w:szCs w:val="26"/>
        </w:rPr>
        <w:t xml:space="preserve">, содержащими сведения о наличии у </w:t>
      </w:r>
      <w:r w:rsidRPr="00EB63CC" w:rsidR="00916607">
        <w:rPr>
          <w:sz w:val="26"/>
          <w:szCs w:val="26"/>
        </w:rPr>
        <w:t>Комарова С.В.</w:t>
      </w:r>
      <w:r w:rsidRPr="00EB63CC">
        <w:rPr>
          <w:sz w:val="26"/>
          <w:szCs w:val="26"/>
        </w:rPr>
        <w:t xml:space="preserve"> признак</w:t>
      </w:r>
      <w:r w:rsidRPr="00EB63CC" w:rsidR="00980FC3">
        <w:rPr>
          <w:sz w:val="26"/>
          <w:szCs w:val="26"/>
        </w:rPr>
        <w:t>ов</w:t>
      </w:r>
      <w:r w:rsidRPr="00EB63CC">
        <w:rPr>
          <w:sz w:val="26"/>
          <w:szCs w:val="26"/>
        </w:rPr>
        <w:t xml:space="preserve"> алкогольн</w:t>
      </w:r>
      <w:r w:rsidRPr="00EB63CC">
        <w:rPr>
          <w:sz w:val="26"/>
          <w:szCs w:val="26"/>
        </w:rPr>
        <w:t>ого опьянения в виде запаха алкоголя изо рта</w:t>
      </w:r>
      <w:r w:rsidRPr="00EB63CC" w:rsidR="000E157C">
        <w:rPr>
          <w:sz w:val="26"/>
          <w:szCs w:val="26"/>
        </w:rPr>
        <w:t xml:space="preserve">, </w:t>
      </w:r>
      <w:r w:rsidRPr="00EB63CC" w:rsidR="00916607">
        <w:rPr>
          <w:sz w:val="26"/>
          <w:szCs w:val="26"/>
        </w:rPr>
        <w:t xml:space="preserve">неустойчивость позы, нарушение речи, </w:t>
      </w:r>
      <w:r w:rsidRPr="00EB63CC" w:rsidR="00B91099">
        <w:rPr>
          <w:sz w:val="26"/>
          <w:szCs w:val="26"/>
        </w:rPr>
        <w:t>резкое изменение окраски кожных покровов лица</w:t>
      </w:r>
      <w:r w:rsidRPr="00EB63CC" w:rsidR="00916607">
        <w:rPr>
          <w:sz w:val="26"/>
          <w:szCs w:val="26"/>
        </w:rPr>
        <w:t>, поведение, не соответствующее обстановке</w:t>
      </w:r>
      <w:r w:rsidRPr="00EB63CC" w:rsidR="00F2394A">
        <w:rPr>
          <w:sz w:val="26"/>
          <w:szCs w:val="26"/>
        </w:rPr>
        <w:t xml:space="preserve">, </w:t>
      </w:r>
      <w:r w:rsidRPr="00EB63CC">
        <w:rPr>
          <w:sz w:val="26"/>
          <w:szCs w:val="26"/>
        </w:rPr>
        <w:t>и положительный результат определения этанола в выды</w:t>
      </w:r>
      <w:r w:rsidRPr="00EB63CC" w:rsidR="00BC4C7D">
        <w:rPr>
          <w:sz w:val="26"/>
          <w:szCs w:val="26"/>
        </w:rPr>
        <w:t xml:space="preserve">хаемом воздухе в количестве </w:t>
      </w:r>
      <w:r w:rsidRPr="00EB63CC" w:rsidR="00916607">
        <w:rPr>
          <w:sz w:val="26"/>
          <w:szCs w:val="26"/>
        </w:rPr>
        <w:t>0,98</w:t>
      </w:r>
      <w:r w:rsidRPr="00EB63CC">
        <w:rPr>
          <w:sz w:val="26"/>
          <w:szCs w:val="26"/>
        </w:rPr>
        <w:t xml:space="preserve"> мг/л, а также согласие </w:t>
      </w:r>
      <w:r w:rsidRPr="00EB63CC" w:rsidR="00916607">
        <w:rPr>
          <w:sz w:val="26"/>
          <w:szCs w:val="26"/>
        </w:rPr>
        <w:t>Комарова С.В.</w:t>
      </w:r>
      <w:r w:rsidRPr="00EB63CC">
        <w:rPr>
          <w:sz w:val="26"/>
          <w:szCs w:val="26"/>
        </w:rPr>
        <w:t xml:space="preserve"> с результатами освидетельствования; </w:t>
      </w:r>
      <w:r w:rsidRPr="00EB63CC" w:rsidR="00EE0E13">
        <w:rPr>
          <w:sz w:val="26"/>
          <w:szCs w:val="26"/>
        </w:rPr>
        <w:t>видеозаписью</w:t>
      </w:r>
      <w:r w:rsidRPr="00EB63CC">
        <w:rPr>
          <w:sz w:val="26"/>
          <w:szCs w:val="26"/>
        </w:rPr>
        <w:t xml:space="preserve"> от </w:t>
      </w:r>
      <w:r w:rsidRPr="00EB63CC" w:rsidR="00916607">
        <w:rPr>
          <w:sz w:val="26"/>
          <w:szCs w:val="26"/>
        </w:rPr>
        <w:t>04.05.2024</w:t>
      </w:r>
      <w:r w:rsidRPr="00EB63CC" w:rsidR="001A6AEF">
        <w:rPr>
          <w:sz w:val="26"/>
          <w:szCs w:val="26"/>
        </w:rPr>
        <w:t xml:space="preserve"> </w:t>
      </w:r>
      <w:r w:rsidRPr="00EB63CC">
        <w:rPr>
          <w:sz w:val="26"/>
          <w:szCs w:val="26"/>
        </w:rPr>
        <w:t>применения мер обеспечения производства по делу; копией свидетельства о поверке технического ср</w:t>
      </w:r>
      <w:r w:rsidRPr="00EB63CC" w:rsidR="00BC4C7D">
        <w:rPr>
          <w:sz w:val="26"/>
          <w:szCs w:val="26"/>
        </w:rPr>
        <w:t xml:space="preserve">едства </w:t>
      </w:r>
      <w:r w:rsidRPr="00EB63CC">
        <w:rPr>
          <w:sz w:val="26"/>
          <w:szCs w:val="26"/>
        </w:rPr>
        <w:t>«</w:t>
      </w:r>
      <w:r w:rsidRPr="00EB63CC" w:rsidR="00BC4C7D">
        <w:rPr>
          <w:sz w:val="26"/>
          <w:szCs w:val="26"/>
        </w:rPr>
        <w:t>Анализатор паров этанола в выдыхаемом воздухе «</w:t>
      </w:r>
      <w:r w:rsidRPr="00EB63CC" w:rsidR="00164E47">
        <w:rPr>
          <w:sz w:val="26"/>
          <w:szCs w:val="26"/>
        </w:rPr>
        <w:t>Alcotest 6810</w:t>
      </w:r>
      <w:r w:rsidRPr="00EB63CC" w:rsidR="00BC4C7D">
        <w:rPr>
          <w:sz w:val="26"/>
          <w:szCs w:val="26"/>
        </w:rPr>
        <w:t xml:space="preserve">», регистрационный номер </w:t>
      </w:r>
      <w:r w:rsidRPr="00EB63CC" w:rsidR="00916607">
        <w:rPr>
          <w:sz w:val="26"/>
          <w:szCs w:val="26"/>
        </w:rPr>
        <w:t>ARCF-1057</w:t>
      </w:r>
      <w:r w:rsidRPr="00EB63CC" w:rsidR="00BC4C7D">
        <w:rPr>
          <w:sz w:val="26"/>
          <w:szCs w:val="26"/>
        </w:rPr>
        <w:t xml:space="preserve">, заводской номер </w:t>
      </w:r>
      <w:r w:rsidRPr="00EB63CC" w:rsidR="00164E47">
        <w:rPr>
          <w:sz w:val="26"/>
          <w:szCs w:val="26"/>
        </w:rPr>
        <w:t>29815-08</w:t>
      </w:r>
      <w:r w:rsidRPr="00EB63CC">
        <w:rPr>
          <w:sz w:val="26"/>
          <w:szCs w:val="26"/>
        </w:rPr>
        <w:t xml:space="preserve">, при помощи которого проведено освидетельствование </w:t>
      </w:r>
      <w:r w:rsidRPr="00EB63CC" w:rsidR="00916607">
        <w:rPr>
          <w:sz w:val="26"/>
          <w:szCs w:val="26"/>
        </w:rPr>
        <w:t>Комарова С.В.</w:t>
      </w:r>
      <w:r w:rsidRPr="00EB63CC">
        <w:rPr>
          <w:sz w:val="26"/>
          <w:szCs w:val="26"/>
        </w:rPr>
        <w:t xml:space="preserve">; </w:t>
      </w:r>
      <w:r w:rsidRPr="00EB63CC" w:rsidR="00D47A0A">
        <w:rPr>
          <w:sz w:val="26"/>
          <w:szCs w:val="26"/>
        </w:rPr>
        <w:t xml:space="preserve">протоколом о задержании транспортного средства от </w:t>
      </w:r>
      <w:r w:rsidRPr="00EB63CC" w:rsidR="00916607">
        <w:rPr>
          <w:sz w:val="26"/>
          <w:szCs w:val="26"/>
        </w:rPr>
        <w:t>04.05.2024</w:t>
      </w:r>
      <w:r w:rsidRPr="00EB63CC" w:rsidR="00D47A0A">
        <w:rPr>
          <w:sz w:val="26"/>
          <w:szCs w:val="26"/>
        </w:rPr>
        <w:t xml:space="preserve"> серии </w:t>
      </w:r>
      <w:r w:rsidRPr="00EB63CC" w:rsidR="00916607">
        <w:rPr>
          <w:sz w:val="26"/>
          <w:szCs w:val="26"/>
        </w:rPr>
        <w:t>86АК №908045</w:t>
      </w:r>
      <w:r w:rsidRPr="00EB63CC" w:rsidR="00D47A0A">
        <w:rPr>
          <w:sz w:val="26"/>
          <w:szCs w:val="26"/>
        </w:rPr>
        <w:t xml:space="preserve">; </w:t>
      </w:r>
      <w:r w:rsidRPr="00EB63CC">
        <w:rPr>
          <w:sz w:val="26"/>
          <w:szCs w:val="26"/>
        </w:rPr>
        <w:t>рапорт</w:t>
      </w:r>
      <w:r w:rsidRPr="00EB63CC" w:rsidR="00916607">
        <w:rPr>
          <w:sz w:val="26"/>
          <w:szCs w:val="26"/>
        </w:rPr>
        <w:t>ом</w:t>
      </w:r>
      <w:r w:rsidRPr="00EB63CC">
        <w:rPr>
          <w:sz w:val="26"/>
          <w:szCs w:val="26"/>
        </w:rPr>
        <w:t xml:space="preserve"> инспектор</w:t>
      </w:r>
      <w:r w:rsidRPr="00EB63CC" w:rsidR="00916607">
        <w:rPr>
          <w:sz w:val="26"/>
          <w:szCs w:val="26"/>
        </w:rPr>
        <w:t>а</w:t>
      </w:r>
      <w:r w:rsidRPr="00EB63CC">
        <w:rPr>
          <w:sz w:val="26"/>
          <w:szCs w:val="26"/>
        </w:rPr>
        <w:t xml:space="preserve"> </w:t>
      </w:r>
      <w:r w:rsidRPr="00EB63CC" w:rsidR="0096681C">
        <w:rPr>
          <w:sz w:val="26"/>
          <w:szCs w:val="26"/>
        </w:rPr>
        <w:t>ДПС ГИБДД</w:t>
      </w:r>
      <w:r w:rsidRPr="00EB63CC">
        <w:rPr>
          <w:sz w:val="26"/>
          <w:szCs w:val="26"/>
        </w:rPr>
        <w:t>; карточкой</w:t>
      </w:r>
      <w:r w:rsidRPr="00EB63CC">
        <w:rPr>
          <w:sz w:val="26"/>
          <w:szCs w:val="26"/>
        </w:rPr>
        <w:t xml:space="preserve"> операции с водительским удостоверением на имя </w:t>
      </w:r>
      <w:r w:rsidRPr="00EB63CC" w:rsidR="00916607">
        <w:rPr>
          <w:sz w:val="26"/>
          <w:szCs w:val="26"/>
        </w:rPr>
        <w:t>Комарова С.В.</w:t>
      </w:r>
      <w:r w:rsidRPr="00EB63CC">
        <w:rPr>
          <w:sz w:val="26"/>
          <w:szCs w:val="26"/>
        </w:rPr>
        <w:t xml:space="preserve">; информацией </w:t>
      </w:r>
      <w:r w:rsidRPr="00EB63CC" w:rsidR="00005245">
        <w:rPr>
          <w:sz w:val="26"/>
          <w:szCs w:val="26"/>
        </w:rPr>
        <w:t xml:space="preserve">УМВД России по Ханты-Мансийскому автономному округу </w:t>
      </w:r>
      <w:r w:rsidRPr="00EB63CC" w:rsidR="00A57060">
        <w:rPr>
          <w:sz w:val="26"/>
          <w:szCs w:val="26"/>
        </w:rPr>
        <w:t>–</w:t>
      </w:r>
      <w:r w:rsidRPr="00EB63CC" w:rsidR="00005245">
        <w:rPr>
          <w:sz w:val="26"/>
          <w:szCs w:val="26"/>
        </w:rPr>
        <w:t xml:space="preserve"> Югре</w:t>
      </w:r>
      <w:r w:rsidRPr="00EB63CC">
        <w:rPr>
          <w:sz w:val="26"/>
          <w:szCs w:val="26"/>
        </w:rPr>
        <w:t xml:space="preserve"> </w:t>
      </w:r>
      <w:r w:rsidRPr="00EB63CC" w:rsidR="000437CE">
        <w:rPr>
          <w:sz w:val="26"/>
          <w:szCs w:val="26"/>
        </w:rPr>
        <w:t>об отсутствии судимости</w:t>
      </w:r>
      <w:r w:rsidRPr="00EB63CC">
        <w:rPr>
          <w:sz w:val="26"/>
          <w:szCs w:val="26"/>
        </w:rPr>
        <w:t>;</w:t>
      </w:r>
      <w:r w:rsidRPr="00EB63CC" w:rsidR="005245BC">
        <w:rPr>
          <w:sz w:val="26"/>
          <w:szCs w:val="26"/>
        </w:rPr>
        <w:t xml:space="preserve"> </w:t>
      </w:r>
      <w:r w:rsidRPr="00EB63CC" w:rsidR="000437CE">
        <w:rPr>
          <w:sz w:val="26"/>
          <w:szCs w:val="26"/>
        </w:rPr>
        <w:t xml:space="preserve">реестром правонарушений; </w:t>
      </w:r>
      <w:r w:rsidRPr="00EB63CC">
        <w:rPr>
          <w:sz w:val="26"/>
          <w:szCs w:val="26"/>
        </w:rPr>
        <w:t xml:space="preserve">видеозаписями события административного правонарушения от </w:t>
      </w:r>
      <w:r w:rsidRPr="00EB63CC" w:rsidR="00916607">
        <w:rPr>
          <w:sz w:val="26"/>
          <w:szCs w:val="26"/>
        </w:rPr>
        <w:t>04.05.2024</w:t>
      </w:r>
      <w:r w:rsidRPr="00EB63CC" w:rsidR="00436F98">
        <w:rPr>
          <w:sz w:val="26"/>
          <w:szCs w:val="26"/>
        </w:rPr>
        <w:t>.</w:t>
      </w:r>
    </w:p>
    <w:p w:rsidR="008413A5" w:rsidRPr="00EB63CC" w:rsidP="00370C1C">
      <w:pPr>
        <w:ind w:firstLine="709"/>
        <w:contextualSpacing/>
        <w:jc w:val="both"/>
        <w:rPr>
          <w:sz w:val="26"/>
          <w:szCs w:val="26"/>
        </w:rPr>
      </w:pPr>
      <w:r w:rsidRPr="00EB63CC">
        <w:rPr>
          <w:sz w:val="26"/>
          <w:szCs w:val="26"/>
        </w:rPr>
        <w:t>Протоколы, отражающие применение мер обеспечения производства по делу, составлены последовательно, уполномоченным должностным лицом, с применением видеозаписи в порядке ч. 2 ст. 27.12 КоАП РФ, нарушений требования закона при их составлении не допущено. Все</w:t>
      </w:r>
      <w:r w:rsidRPr="00EB63CC">
        <w:rPr>
          <w:sz w:val="26"/>
          <w:szCs w:val="26"/>
        </w:rPr>
        <w:t xml:space="preserve"> сведения, необходимые для правильного разрешения дела, в протоколах отражены. Материалы, полученные с применением видеосъёмки </w:t>
      </w:r>
      <w:r w:rsidRPr="00EB63CC">
        <w:rPr>
          <w:sz w:val="26"/>
          <w:szCs w:val="26"/>
        </w:rPr>
        <w:t>правонарушения и применения мер обеспечения производства по делу, приложены к протоколу об административном правонарушении.</w:t>
      </w:r>
    </w:p>
    <w:p w:rsidR="008413A5" w:rsidRPr="00EB63CC" w:rsidP="00370C1C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EB63CC">
        <w:rPr>
          <w:rFonts w:eastAsia="Calibri"/>
          <w:sz w:val="26"/>
          <w:szCs w:val="26"/>
        </w:rPr>
        <w:t>Предс</w:t>
      </w:r>
      <w:r w:rsidRPr="00EB63CC">
        <w:rPr>
          <w:rFonts w:eastAsia="Calibri"/>
          <w:sz w:val="26"/>
          <w:szCs w:val="26"/>
        </w:rPr>
        <w:t>тавленная в дело видеозапись соответствует требованиям ст.26.2 КоАП РФ, и принимается мировым судьей в качестве допустимого доказательства по делу, поскольку она фиксирует обстоятельства, имеющие значение для доказывания наличия события административного п</w:t>
      </w:r>
      <w:r w:rsidRPr="00EB63CC">
        <w:rPr>
          <w:rFonts w:eastAsia="Calibri"/>
          <w:sz w:val="26"/>
          <w:szCs w:val="26"/>
        </w:rPr>
        <w:t xml:space="preserve">равонарушения. </w:t>
      </w:r>
    </w:p>
    <w:p w:rsidR="008413A5" w:rsidRPr="00EB63CC" w:rsidP="00370C1C">
      <w:pPr>
        <w:ind w:firstLine="709"/>
        <w:contextualSpacing/>
        <w:jc w:val="both"/>
        <w:rPr>
          <w:sz w:val="26"/>
          <w:szCs w:val="26"/>
        </w:rPr>
      </w:pPr>
      <w:r w:rsidRPr="00EB63CC">
        <w:rPr>
          <w:sz w:val="26"/>
          <w:szCs w:val="26"/>
        </w:rPr>
        <w:t xml:space="preserve">На видеозаписи зафиксировано совершение всех процессуальных действий, в том числе разъяснение </w:t>
      </w:r>
      <w:r w:rsidRPr="00EB63CC" w:rsidR="00916607">
        <w:rPr>
          <w:sz w:val="26"/>
          <w:szCs w:val="26"/>
        </w:rPr>
        <w:t>Комарову С.В.</w:t>
      </w:r>
      <w:r w:rsidRPr="00EB63CC">
        <w:rPr>
          <w:sz w:val="26"/>
          <w:szCs w:val="26"/>
        </w:rPr>
        <w:t xml:space="preserve"> </w:t>
      </w:r>
      <w:r w:rsidRPr="00EB63CC" w:rsidR="008F4708">
        <w:rPr>
          <w:sz w:val="26"/>
          <w:szCs w:val="26"/>
        </w:rPr>
        <w:t>его</w:t>
      </w:r>
      <w:r w:rsidRPr="00EB63CC">
        <w:rPr>
          <w:sz w:val="26"/>
          <w:szCs w:val="26"/>
        </w:rPr>
        <w:t xml:space="preserve"> прав, предусмотренных ст. 25.1 КоАП РФ, а также положение ст. 51 Конституции Российской Федерации, процедура отстранения от упра</w:t>
      </w:r>
      <w:r w:rsidRPr="00EB63CC">
        <w:rPr>
          <w:sz w:val="26"/>
          <w:szCs w:val="26"/>
        </w:rPr>
        <w:t xml:space="preserve">вления транспортным средством, его освидетельствование на состояние алкогольного опьянения. Нарушений, влекущих признание данных материалов недопустимыми доказательствами, при их оформлении допущено не было. </w:t>
      </w:r>
    </w:p>
    <w:p w:rsidR="008413A5" w:rsidRPr="00EB63CC" w:rsidP="00370C1C">
      <w:pPr>
        <w:ind w:firstLine="709"/>
        <w:contextualSpacing/>
        <w:jc w:val="both"/>
        <w:rPr>
          <w:sz w:val="26"/>
          <w:szCs w:val="26"/>
        </w:rPr>
      </w:pPr>
      <w:r w:rsidRPr="00EB63CC">
        <w:rPr>
          <w:sz w:val="26"/>
          <w:szCs w:val="26"/>
        </w:rPr>
        <w:t xml:space="preserve">Факт управления </w:t>
      </w:r>
      <w:r w:rsidRPr="00EB63CC" w:rsidR="00916607">
        <w:rPr>
          <w:sz w:val="26"/>
          <w:szCs w:val="26"/>
        </w:rPr>
        <w:t>Комаровым С.В.</w:t>
      </w:r>
      <w:r w:rsidRPr="00EB63CC">
        <w:rPr>
          <w:sz w:val="26"/>
          <w:szCs w:val="26"/>
        </w:rPr>
        <w:t xml:space="preserve"> транспортным сре</w:t>
      </w:r>
      <w:r w:rsidRPr="00EB63CC">
        <w:rPr>
          <w:sz w:val="26"/>
          <w:szCs w:val="26"/>
        </w:rPr>
        <w:t xml:space="preserve">дством в указанные в протоколе об административном правонарушении время и месте подтверждается протоколом об отстранении от управления транспортным средством от </w:t>
      </w:r>
      <w:r w:rsidRPr="00EB63CC" w:rsidR="00916607">
        <w:rPr>
          <w:sz w:val="26"/>
          <w:szCs w:val="26"/>
        </w:rPr>
        <w:t>04.05.2024</w:t>
      </w:r>
      <w:r w:rsidRPr="00EB63CC" w:rsidR="00A57060">
        <w:rPr>
          <w:sz w:val="26"/>
          <w:szCs w:val="26"/>
        </w:rPr>
        <w:t xml:space="preserve"> </w:t>
      </w:r>
      <w:r w:rsidRPr="00EB63CC" w:rsidR="00982D53">
        <w:rPr>
          <w:sz w:val="26"/>
          <w:szCs w:val="26"/>
        </w:rPr>
        <w:t>86ПК №</w:t>
      </w:r>
      <w:r w:rsidRPr="00EB63CC" w:rsidR="00916607">
        <w:rPr>
          <w:sz w:val="26"/>
          <w:szCs w:val="26"/>
        </w:rPr>
        <w:t>051852</w:t>
      </w:r>
      <w:r w:rsidRPr="00EB63CC">
        <w:rPr>
          <w:sz w:val="26"/>
          <w:szCs w:val="26"/>
        </w:rPr>
        <w:t>, рапорт</w:t>
      </w:r>
      <w:r w:rsidRPr="00EB63CC" w:rsidR="00916607">
        <w:rPr>
          <w:sz w:val="26"/>
          <w:szCs w:val="26"/>
        </w:rPr>
        <w:t>ом</w:t>
      </w:r>
      <w:r w:rsidRPr="00EB63CC">
        <w:rPr>
          <w:sz w:val="26"/>
          <w:szCs w:val="26"/>
        </w:rPr>
        <w:t xml:space="preserve"> инспектор</w:t>
      </w:r>
      <w:r w:rsidRPr="00EB63CC" w:rsidR="00916607">
        <w:rPr>
          <w:sz w:val="26"/>
          <w:szCs w:val="26"/>
        </w:rPr>
        <w:t>а</w:t>
      </w:r>
      <w:r w:rsidRPr="00EB63CC">
        <w:rPr>
          <w:sz w:val="26"/>
          <w:szCs w:val="26"/>
        </w:rPr>
        <w:t xml:space="preserve"> ДПС </w:t>
      </w:r>
      <w:r w:rsidRPr="00EB63CC" w:rsidR="00765725">
        <w:rPr>
          <w:sz w:val="26"/>
          <w:szCs w:val="26"/>
        </w:rPr>
        <w:t xml:space="preserve">от </w:t>
      </w:r>
      <w:r w:rsidRPr="00EB63CC" w:rsidR="00916607">
        <w:rPr>
          <w:sz w:val="26"/>
          <w:szCs w:val="26"/>
        </w:rPr>
        <w:t>04.05.2024</w:t>
      </w:r>
      <w:r w:rsidRPr="00EB63CC">
        <w:rPr>
          <w:sz w:val="26"/>
          <w:szCs w:val="26"/>
        </w:rPr>
        <w:t xml:space="preserve">, </w:t>
      </w:r>
      <w:r w:rsidRPr="00EB63CC" w:rsidR="00D47A0A">
        <w:rPr>
          <w:sz w:val="26"/>
          <w:szCs w:val="26"/>
        </w:rPr>
        <w:t xml:space="preserve">протоколом о задержании транспортного средства от </w:t>
      </w:r>
      <w:r w:rsidRPr="00EB63CC" w:rsidR="00916607">
        <w:rPr>
          <w:sz w:val="26"/>
          <w:szCs w:val="26"/>
        </w:rPr>
        <w:t>04.05.2024</w:t>
      </w:r>
      <w:r w:rsidRPr="00EB63CC" w:rsidR="000E6464">
        <w:rPr>
          <w:sz w:val="26"/>
          <w:szCs w:val="26"/>
        </w:rPr>
        <w:t xml:space="preserve"> серии </w:t>
      </w:r>
      <w:r w:rsidRPr="00EB63CC" w:rsidR="00916607">
        <w:rPr>
          <w:sz w:val="26"/>
          <w:szCs w:val="26"/>
        </w:rPr>
        <w:t>86АК №908045</w:t>
      </w:r>
      <w:r w:rsidRPr="00EB63CC" w:rsidR="00D47A0A">
        <w:rPr>
          <w:sz w:val="26"/>
          <w:szCs w:val="26"/>
        </w:rPr>
        <w:t xml:space="preserve">, </w:t>
      </w:r>
      <w:r w:rsidRPr="00EB63CC">
        <w:rPr>
          <w:sz w:val="26"/>
          <w:szCs w:val="26"/>
        </w:rPr>
        <w:t xml:space="preserve">видеозаписью от </w:t>
      </w:r>
      <w:r w:rsidRPr="00EB63CC" w:rsidR="00916607">
        <w:rPr>
          <w:sz w:val="26"/>
          <w:szCs w:val="26"/>
        </w:rPr>
        <w:t>04.05.2024</w:t>
      </w:r>
      <w:r w:rsidRPr="00EB63CC">
        <w:rPr>
          <w:sz w:val="26"/>
          <w:szCs w:val="26"/>
        </w:rPr>
        <w:t>.</w:t>
      </w:r>
    </w:p>
    <w:p w:rsidR="008413A5" w:rsidRPr="00EB63CC" w:rsidP="00370C1C">
      <w:pPr>
        <w:ind w:firstLine="709"/>
        <w:contextualSpacing/>
        <w:jc w:val="both"/>
        <w:rPr>
          <w:sz w:val="26"/>
          <w:szCs w:val="26"/>
        </w:rPr>
      </w:pPr>
      <w:r w:rsidRPr="00EB63CC">
        <w:rPr>
          <w:sz w:val="26"/>
          <w:szCs w:val="26"/>
        </w:rPr>
        <w:t xml:space="preserve">Отсутствие в действиях </w:t>
      </w:r>
      <w:r w:rsidRPr="00EB63CC" w:rsidR="00916607">
        <w:rPr>
          <w:sz w:val="26"/>
          <w:szCs w:val="26"/>
        </w:rPr>
        <w:t>Комарова С.В.</w:t>
      </w:r>
      <w:r w:rsidRPr="00EB63CC">
        <w:rPr>
          <w:sz w:val="26"/>
          <w:szCs w:val="26"/>
        </w:rPr>
        <w:t xml:space="preserve"> уголовно наказуемого деяния подтверждается сведениями об административных правонарушениях и справкой об отсутствии судимости.</w:t>
      </w:r>
    </w:p>
    <w:p w:rsidR="008413A5" w:rsidRPr="00EB63CC" w:rsidP="00370C1C">
      <w:pPr>
        <w:ind w:firstLine="709"/>
        <w:contextualSpacing/>
        <w:jc w:val="both"/>
        <w:rPr>
          <w:sz w:val="26"/>
          <w:szCs w:val="26"/>
        </w:rPr>
      </w:pPr>
      <w:r w:rsidRPr="00EB63CC">
        <w:rPr>
          <w:sz w:val="26"/>
          <w:szCs w:val="26"/>
        </w:rPr>
        <w:t xml:space="preserve">Представленные </w:t>
      </w:r>
      <w:r w:rsidRPr="00EB63CC">
        <w:rPr>
          <w:sz w:val="26"/>
          <w:szCs w:val="26"/>
        </w:rPr>
        <w:t>и исследованные доказательства получены с соблюдением требований закона, согласованны, последовательны, относятся к обстоятельствам, подлежащим установлению при рассмотрении дела. Их объем достаточен для разрешения дела и оснований для признания их недопус</w:t>
      </w:r>
      <w:r w:rsidRPr="00EB63CC">
        <w:rPr>
          <w:sz w:val="26"/>
          <w:szCs w:val="26"/>
        </w:rPr>
        <w:t xml:space="preserve">тимыми доказательствами не имеется. Исследование этих доказательств в совокупности позволяет прийти к выводу о доказанности факта управления </w:t>
      </w:r>
      <w:r w:rsidRPr="00EB63CC" w:rsidR="00916607">
        <w:rPr>
          <w:sz w:val="26"/>
          <w:szCs w:val="26"/>
        </w:rPr>
        <w:t>Комарова С.В.</w:t>
      </w:r>
      <w:r w:rsidRPr="00EB63CC">
        <w:rPr>
          <w:sz w:val="26"/>
          <w:szCs w:val="26"/>
        </w:rPr>
        <w:t xml:space="preserve"> транспортным средством в состоянии опьянения.</w:t>
      </w:r>
    </w:p>
    <w:p w:rsidR="008413A5" w:rsidRPr="00EB63CC" w:rsidP="00370C1C">
      <w:pPr>
        <w:ind w:firstLine="709"/>
        <w:contextualSpacing/>
        <w:jc w:val="both"/>
        <w:rPr>
          <w:sz w:val="26"/>
          <w:szCs w:val="26"/>
        </w:rPr>
      </w:pPr>
      <w:r w:rsidRPr="00EB63CC">
        <w:rPr>
          <w:sz w:val="26"/>
          <w:szCs w:val="26"/>
        </w:rPr>
        <w:t xml:space="preserve">Таким образом, действия </w:t>
      </w:r>
      <w:r w:rsidRPr="00EB63CC" w:rsidR="00916607">
        <w:rPr>
          <w:sz w:val="26"/>
          <w:szCs w:val="26"/>
        </w:rPr>
        <w:t>Комарова С.В.</w:t>
      </w:r>
      <w:r w:rsidRPr="00EB63CC">
        <w:rPr>
          <w:sz w:val="26"/>
          <w:szCs w:val="26"/>
        </w:rPr>
        <w:t xml:space="preserve"> квалифицируются к</w:t>
      </w:r>
      <w:r w:rsidRPr="00EB63CC">
        <w:rPr>
          <w:sz w:val="26"/>
          <w:szCs w:val="26"/>
        </w:rPr>
        <w:t xml:space="preserve">ак правонарушение, предусмотренное ч.1 ст. 12.8 </w:t>
      </w:r>
      <w:r w:rsidRPr="00EB63CC" w:rsidR="009F5143">
        <w:rPr>
          <w:sz w:val="26"/>
          <w:szCs w:val="26"/>
        </w:rPr>
        <w:t>КоАП РФ</w:t>
      </w:r>
      <w:r w:rsidRPr="00EB63CC">
        <w:rPr>
          <w:sz w:val="26"/>
          <w:szCs w:val="26"/>
        </w:rPr>
        <w:t>, – управление транспортным средством в состоянии опьянения при отсутствии уголовно наказуемого деяния.</w:t>
      </w:r>
    </w:p>
    <w:p w:rsidR="008413A5" w:rsidRPr="00EB63CC" w:rsidP="00370C1C">
      <w:pPr>
        <w:ind w:firstLine="709"/>
        <w:contextualSpacing/>
        <w:jc w:val="both"/>
        <w:rPr>
          <w:sz w:val="26"/>
          <w:szCs w:val="26"/>
        </w:rPr>
      </w:pPr>
      <w:r w:rsidRPr="00EB63CC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ст.24.5 КоАП </w:t>
      </w:r>
      <w:r w:rsidRPr="00EB63CC" w:rsidR="00A90186">
        <w:rPr>
          <w:sz w:val="26"/>
          <w:szCs w:val="26"/>
        </w:rPr>
        <w:t>РФ</w:t>
      </w:r>
      <w:r w:rsidRPr="00EB63CC">
        <w:rPr>
          <w:sz w:val="26"/>
          <w:szCs w:val="26"/>
        </w:rPr>
        <w:t>, не установлено.</w:t>
      </w:r>
    </w:p>
    <w:p w:rsidR="008413A5" w:rsidRPr="00EB63CC" w:rsidP="00370C1C">
      <w:pPr>
        <w:ind w:firstLine="709"/>
        <w:contextualSpacing/>
        <w:jc w:val="both"/>
        <w:rPr>
          <w:sz w:val="26"/>
          <w:szCs w:val="26"/>
        </w:rPr>
      </w:pPr>
      <w:r w:rsidRPr="00EB63CC">
        <w:rPr>
          <w:sz w:val="26"/>
          <w:szCs w:val="26"/>
        </w:rPr>
        <w:t>Совершение правонарушения в обстоятельствах крайней необходимости, также не установлено.</w:t>
      </w:r>
    </w:p>
    <w:p w:rsidR="00EB63CC" w:rsidRPr="00EB63CC" w:rsidP="00370C1C">
      <w:pPr>
        <w:ind w:firstLine="709"/>
        <w:contextualSpacing/>
        <w:jc w:val="both"/>
        <w:rPr>
          <w:sz w:val="26"/>
          <w:szCs w:val="26"/>
        </w:rPr>
      </w:pPr>
      <w:r w:rsidRPr="00EB63CC">
        <w:rPr>
          <w:sz w:val="26"/>
          <w:szCs w:val="26"/>
        </w:rPr>
        <w:t>Смягчающих ответственность обстоят</w:t>
      </w:r>
      <w:r w:rsidRPr="00EB63CC">
        <w:rPr>
          <w:sz w:val="26"/>
          <w:szCs w:val="26"/>
        </w:rPr>
        <w:t>ельств судом не установлено.</w:t>
      </w:r>
    </w:p>
    <w:p w:rsidR="00901FEE" w:rsidRPr="00EB63CC" w:rsidP="00370C1C">
      <w:pPr>
        <w:ind w:firstLine="709"/>
        <w:contextualSpacing/>
        <w:jc w:val="both"/>
        <w:rPr>
          <w:sz w:val="26"/>
          <w:szCs w:val="26"/>
        </w:rPr>
      </w:pPr>
      <w:r w:rsidRPr="00EB63CC">
        <w:rPr>
          <w:sz w:val="26"/>
          <w:szCs w:val="26"/>
        </w:rPr>
        <w:t xml:space="preserve">Ранее </w:t>
      </w:r>
      <w:r w:rsidRPr="00EB63CC" w:rsidR="00916607">
        <w:rPr>
          <w:sz w:val="26"/>
          <w:szCs w:val="26"/>
        </w:rPr>
        <w:t>Комаров С.В.</w:t>
      </w:r>
      <w:r w:rsidRPr="00EB63CC">
        <w:rPr>
          <w:sz w:val="26"/>
          <w:szCs w:val="26"/>
        </w:rPr>
        <w:t xml:space="preserve"> привлекался к административной ответственности за совершение однородного правонарушения, что в соответствии с п. 2 ч. 1 ст. 4.3 КоАП РФ является обстоятельством, отягчающим административную ответственность.</w:t>
      </w:r>
    </w:p>
    <w:p w:rsidR="008413A5" w:rsidRPr="00EB63CC" w:rsidP="00370C1C">
      <w:pPr>
        <w:ind w:firstLine="709"/>
        <w:contextualSpacing/>
        <w:jc w:val="both"/>
        <w:rPr>
          <w:sz w:val="26"/>
          <w:szCs w:val="26"/>
        </w:rPr>
      </w:pPr>
      <w:r w:rsidRPr="00EB63CC">
        <w:rPr>
          <w:sz w:val="26"/>
          <w:szCs w:val="26"/>
        </w:rPr>
        <w:t>Н</w:t>
      </w:r>
      <w:r w:rsidRPr="00EB63CC">
        <w:rPr>
          <w:sz w:val="26"/>
          <w:szCs w:val="26"/>
        </w:rPr>
        <w:t xml:space="preserve">азначая административное наказание </w:t>
      </w:r>
      <w:r w:rsidRPr="00EB63CC" w:rsidR="00916607">
        <w:rPr>
          <w:sz w:val="26"/>
          <w:szCs w:val="26"/>
        </w:rPr>
        <w:t>Комарову С.В.</w:t>
      </w:r>
      <w:r w:rsidRPr="00EB63CC">
        <w:rPr>
          <w:sz w:val="26"/>
          <w:szCs w:val="26"/>
        </w:rPr>
        <w:t xml:space="preserve">, мировой судья учитывает характер совершенного правонарушения, объектом которого является безопасность дорожного движения, фактические обстоятельства дела, </w:t>
      </w:r>
      <w:r w:rsidRPr="00EB63CC" w:rsidR="006A0FD6">
        <w:rPr>
          <w:sz w:val="26"/>
          <w:szCs w:val="26"/>
        </w:rPr>
        <w:t>его</w:t>
      </w:r>
      <w:r w:rsidRPr="00EB63CC">
        <w:rPr>
          <w:sz w:val="26"/>
          <w:szCs w:val="26"/>
        </w:rPr>
        <w:t xml:space="preserve"> имущественное и семейное положение</w:t>
      </w:r>
      <w:r w:rsidRPr="00EB63CC" w:rsidR="00C45185">
        <w:rPr>
          <w:sz w:val="26"/>
          <w:szCs w:val="26"/>
        </w:rPr>
        <w:t xml:space="preserve">, </w:t>
      </w:r>
      <w:r w:rsidRPr="00EB63CC" w:rsidR="00EB63CC">
        <w:rPr>
          <w:sz w:val="26"/>
          <w:szCs w:val="26"/>
        </w:rPr>
        <w:t xml:space="preserve">отсутствие </w:t>
      </w:r>
      <w:r w:rsidRPr="00EB63CC" w:rsidR="00195AE1">
        <w:rPr>
          <w:sz w:val="26"/>
          <w:szCs w:val="26"/>
          <w:lang w:eastAsia="ru-RU"/>
        </w:rPr>
        <w:t>обстоятельств</w:t>
      </w:r>
      <w:r w:rsidRPr="00EB63CC" w:rsidR="00C45185">
        <w:rPr>
          <w:sz w:val="26"/>
          <w:szCs w:val="26"/>
          <w:lang w:eastAsia="ru-RU"/>
        </w:rPr>
        <w:t xml:space="preserve">, </w:t>
      </w:r>
      <w:r w:rsidRPr="00EB63CC" w:rsidR="005245BC">
        <w:rPr>
          <w:sz w:val="26"/>
          <w:szCs w:val="26"/>
          <w:lang w:eastAsia="ru-RU"/>
        </w:rPr>
        <w:t>смягчающи</w:t>
      </w:r>
      <w:r w:rsidRPr="00EB63CC" w:rsidR="00195AE1">
        <w:rPr>
          <w:sz w:val="26"/>
          <w:szCs w:val="26"/>
          <w:lang w:eastAsia="ru-RU"/>
        </w:rPr>
        <w:t>х</w:t>
      </w:r>
      <w:r w:rsidRPr="00EB63CC" w:rsidR="005245BC">
        <w:rPr>
          <w:sz w:val="26"/>
          <w:szCs w:val="26"/>
          <w:lang w:eastAsia="ru-RU"/>
        </w:rPr>
        <w:t xml:space="preserve"> и </w:t>
      </w:r>
      <w:r w:rsidRPr="00EB63CC" w:rsidR="00EB63CC">
        <w:rPr>
          <w:sz w:val="26"/>
          <w:szCs w:val="26"/>
        </w:rPr>
        <w:t xml:space="preserve">наличие </w:t>
      </w:r>
      <w:r w:rsidRPr="00EB63CC" w:rsidR="00C45185">
        <w:rPr>
          <w:sz w:val="26"/>
          <w:szCs w:val="26"/>
          <w:lang w:eastAsia="ru-RU"/>
        </w:rPr>
        <w:t>отягчающи</w:t>
      </w:r>
      <w:r w:rsidRPr="00EB63CC" w:rsidR="00195AE1">
        <w:rPr>
          <w:sz w:val="26"/>
          <w:szCs w:val="26"/>
          <w:lang w:eastAsia="ru-RU"/>
        </w:rPr>
        <w:t>х</w:t>
      </w:r>
      <w:r w:rsidRPr="00EB63CC" w:rsidR="00C45185">
        <w:rPr>
          <w:sz w:val="26"/>
          <w:szCs w:val="26"/>
          <w:lang w:eastAsia="ru-RU"/>
        </w:rPr>
        <w:t xml:space="preserve"> административную ответственность</w:t>
      </w:r>
      <w:r w:rsidRPr="00EB63CC">
        <w:rPr>
          <w:sz w:val="26"/>
          <w:szCs w:val="26"/>
        </w:rPr>
        <w:t>.</w:t>
      </w:r>
    </w:p>
    <w:p w:rsidR="008413A5" w:rsidRPr="00EB63CC" w:rsidP="00370C1C">
      <w:pPr>
        <w:ind w:firstLine="709"/>
        <w:contextualSpacing/>
        <w:jc w:val="both"/>
        <w:rPr>
          <w:sz w:val="26"/>
          <w:szCs w:val="26"/>
        </w:rPr>
      </w:pPr>
      <w:r w:rsidRPr="00EB63CC">
        <w:rPr>
          <w:sz w:val="26"/>
          <w:szCs w:val="26"/>
        </w:rPr>
        <w:t xml:space="preserve">Комаров С.В. </w:t>
      </w:r>
      <w:r w:rsidRPr="00EB63CC" w:rsidR="003B0157">
        <w:rPr>
          <w:sz w:val="26"/>
          <w:szCs w:val="26"/>
        </w:rPr>
        <w:t>находится в трудоспособном возрасте, не лишен получения дохода</w:t>
      </w:r>
      <w:r w:rsidRPr="00EB63CC" w:rsidR="00191F9F">
        <w:rPr>
          <w:sz w:val="26"/>
          <w:szCs w:val="26"/>
        </w:rPr>
        <w:t>.</w:t>
      </w:r>
    </w:p>
    <w:p w:rsidR="008413A5" w:rsidRPr="00EB63CC" w:rsidP="00370C1C">
      <w:pPr>
        <w:ind w:firstLine="709"/>
        <w:contextualSpacing/>
        <w:jc w:val="both"/>
        <w:rPr>
          <w:sz w:val="26"/>
          <w:szCs w:val="26"/>
        </w:rPr>
      </w:pPr>
      <w:r w:rsidRPr="00EB63CC">
        <w:rPr>
          <w:sz w:val="26"/>
          <w:szCs w:val="26"/>
        </w:rPr>
        <w:t xml:space="preserve">При указанных обстоятельствах мировой судья приходит к выводу о назначении </w:t>
      </w:r>
      <w:r w:rsidRPr="00EB63CC" w:rsidR="00916607">
        <w:rPr>
          <w:sz w:val="26"/>
          <w:szCs w:val="26"/>
        </w:rPr>
        <w:t>Комарова С.В.</w:t>
      </w:r>
      <w:r w:rsidRPr="00EB63CC">
        <w:rPr>
          <w:sz w:val="26"/>
          <w:szCs w:val="26"/>
        </w:rPr>
        <w:t xml:space="preserve"> наказания в пределах санкции ч. 1 ст. 12.8 КоАП РФ, в соответствии с требованиями ст.ст. 3.1, 3.5, 3.8 и 4.1 КоАП РФ.</w:t>
      </w:r>
    </w:p>
    <w:p w:rsidR="008413A5" w:rsidRPr="00EB63CC" w:rsidP="00370C1C">
      <w:pPr>
        <w:ind w:firstLine="709"/>
        <w:contextualSpacing/>
        <w:jc w:val="both"/>
        <w:rPr>
          <w:sz w:val="26"/>
          <w:szCs w:val="26"/>
        </w:rPr>
      </w:pPr>
      <w:r w:rsidRPr="00EB63CC">
        <w:rPr>
          <w:sz w:val="26"/>
          <w:szCs w:val="26"/>
        </w:rPr>
        <w:t>Согласно ч. 3 ст. 26.7, п. 3 ч. 3 ст. 29.10 КоАП РФ компактны</w:t>
      </w:r>
      <w:r w:rsidRPr="00EB63CC" w:rsidR="00B91099">
        <w:rPr>
          <w:sz w:val="26"/>
          <w:szCs w:val="26"/>
        </w:rPr>
        <w:t>е</w:t>
      </w:r>
      <w:r w:rsidRPr="00EB63CC">
        <w:rPr>
          <w:sz w:val="26"/>
          <w:szCs w:val="26"/>
        </w:rPr>
        <w:t xml:space="preserve"> диск</w:t>
      </w:r>
      <w:r w:rsidRPr="00EB63CC" w:rsidR="00B91099">
        <w:rPr>
          <w:sz w:val="26"/>
          <w:szCs w:val="26"/>
        </w:rPr>
        <w:t>и</w:t>
      </w:r>
      <w:r w:rsidRPr="00EB63CC">
        <w:rPr>
          <w:sz w:val="26"/>
          <w:szCs w:val="26"/>
        </w:rPr>
        <w:t xml:space="preserve"> c материалами видеозаписей подлеж</w:t>
      </w:r>
      <w:r w:rsidRPr="00EB63CC" w:rsidR="00B91099">
        <w:rPr>
          <w:sz w:val="26"/>
          <w:szCs w:val="26"/>
        </w:rPr>
        <w:t>а</w:t>
      </w:r>
      <w:r w:rsidRPr="00EB63CC">
        <w:rPr>
          <w:sz w:val="26"/>
          <w:szCs w:val="26"/>
        </w:rPr>
        <w:t xml:space="preserve">т хранению при материалах дела в </w:t>
      </w:r>
      <w:r w:rsidRPr="00EB63CC">
        <w:rPr>
          <w:sz w:val="26"/>
          <w:szCs w:val="26"/>
        </w:rPr>
        <w:t>течение всего срока хранения данного дела.</w:t>
      </w:r>
    </w:p>
    <w:p w:rsidR="008413A5" w:rsidRPr="00EB63CC" w:rsidP="00370C1C">
      <w:pPr>
        <w:ind w:firstLine="709"/>
        <w:contextualSpacing/>
        <w:jc w:val="both"/>
        <w:rPr>
          <w:sz w:val="26"/>
          <w:szCs w:val="26"/>
        </w:rPr>
      </w:pPr>
      <w:r w:rsidRPr="00EB63CC">
        <w:rPr>
          <w:sz w:val="26"/>
          <w:szCs w:val="26"/>
        </w:rPr>
        <w:t>Учитывая изложенное и руководствуясь ст.ст. 23.1, 29.9 – 29.11 КоАП РФ, мировой судья</w:t>
      </w:r>
    </w:p>
    <w:p w:rsidR="005C46C3" w:rsidRPr="00EB63CC" w:rsidP="00370C1C">
      <w:pPr>
        <w:ind w:firstLine="709"/>
        <w:contextualSpacing/>
        <w:jc w:val="both"/>
        <w:rPr>
          <w:sz w:val="26"/>
          <w:szCs w:val="26"/>
        </w:rPr>
      </w:pPr>
    </w:p>
    <w:p w:rsidR="008413A5" w:rsidRPr="00EB63CC" w:rsidP="00370C1C">
      <w:pPr>
        <w:ind w:firstLine="709"/>
        <w:contextualSpacing/>
        <w:jc w:val="center"/>
        <w:rPr>
          <w:spacing w:val="34"/>
          <w:sz w:val="26"/>
          <w:szCs w:val="26"/>
        </w:rPr>
      </w:pPr>
      <w:r w:rsidRPr="00EB63CC">
        <w:rPr>
          <w:spacing w:val="34"/>
          <w:sz w:val="26"/>
          <w:szCs w:val="26"/>
        </w:rPr>
        <w:t>постановил:</w:t>
      </w:r>
    </w:p>
    <w:p w:rsidR="008413A5" w:rsidRPr="00EB63CC" w:rsidP="00370C1C">
      <w:pPr>
        <w:ind w:firstLine="709"/>
        <w:contextualSpacing/>
        <w:jc w:val="both"/>
        <w:rPr>
          <w:sz w:val="26"/>
          <w:szCs w:val="26"/>
        </w:rPr>
      </w:pPr>
    </w:p>
    <w:p w:rsidR="008413A5" w:rsidRPr="00EB63CC" w:rsidP="00370C1C">
      <w:pPr>
        <w:ind w:firstLine="709"/>
        <w:contextualSpacing/>
        <w:jc w:val="both"/>
        <w:rPr>
          <w:sz w:val="26"/>
          <w:szCs w:val="26"/>
        </w:rPr>
      </w:pPr>
      <w:r w:rsidRPr="00EB63CC">
        <w:rPr>
          <w:sz w:val="26"/>
          <w:szCs w:val="26"/>
        </w:rPr>
        <w:t xml:space="preserve">привлечь </w:t>
      </w:r>
      <w:r w:rsidRPr="00EB63CC" w:rsidR="00916607">
        <w:rPr>
          <w:sz w:val="26"/>
          <w:szCs w:val="26"/>
        </w:rPr>
        <w:t>Комарова Сергея Викторовича</w:t>
      </w:r>
      <w:r w:rsidRPr="00EB63CC" w:rsidR="004F689C">
        <w:rPr>
          <w:sz w:val="26"/>
          <w:szCs w:val="26"/>
        </w:rPr>
        <w:t xml:space="preserve"> </w:t>
      </w:r>
      <w:r w:rsidRPr="00EB63CC">
        <w:rPr>
          <w:sz w:val="26"/>
          <w:szCs w:val="26"/>
        </w:rPr>
        <w:t>к административной ответственности за совершение административного правонару</w:t>
      </w:r>
      <w:r w:rsidRPr="00EB63CC">
        <w:rPr>
          <w:sz w:val="26"/>
          <w:szCs w:val="26"/>
        </w:rPr>
        <w:t>шения, предусмотренного ч. 1 ст. 12.8 Кодекса Российской Федерации об административных правонарушениях, и назначить ему наказание в виде административного штрафа в размере 30</w:t>
      </w:r>
      <w:r w:rsidRPr="00EB63CC" w:rsidR="009C0D45">
        <w:rPr>
          <w:sz w:val="26"/>
          <w:szCs w:val="26"/>
        </w:rPr>
        <w:t xml:space="preserve"> </w:t>
      </w:r>
      <w:r w:rsidRPr="00EB63CC">
        <w:rPr>
          <w:sz w:val="26"/>
          <w:szCs w:val="26"/>
        </w:rPr>
        <w:t xml:space="preserve">000 (тридцать тысяч) рублей с лишением права управления транспортными средствами </w:t>
      </w:r>
      <w:r w:rsidRPr="00EB63CC">
        <w:rPr>
          <w:sz w:val="26"/>
          <w:szCs w:val="26"/>
        </w:rPr>
        <w:t xml:space="preserve">на срок 1 (один) год </w:t>
      </w:r>
      <w:r w:rsidRPr="00EB63CC" w:rsidR="00370C1C">
        <w:rPr>
          <w:sz w:val="26"/>
          <w:szCs w:val="26"/>
        </w:rPr>
        <w:t>6</w:t>
      </w:r>
      <w:r w:rsidRPr="00EB63CC">
        <w:rPr>
          <w:sz w:val="26"/>
          <w:szCs w:val="26"/>
        </w:rPr>
        <w:t xml:space="preserve"> (</w:t>
      </w:r>
      <w:r w:rsidRPr="00EB63CC" w:rsidR="00370C1C">
        <w:rPr>
          <w:sz w:val="26"/>
          <w:szCs w:val="26"/>
        </w:rPr>
        <w:t>шесть</w:t>
      </w:r>
      <w:r w:rsidRPr="00EB63CC">
        <w:rPr>
          <w:sz w:val="26"/>
          <w:szCs w:val="26"/>
        </w:rPr>
        <w:t>) месяцев.</w:t>
      </w:r>
    </w:p>
    <w:p w:rsidR="008413A5" w:rsidRPr="00EB63CC" w:rsidP="00370C1C">
      <w:pPr>
        <w:ind w:firstLine="709"/>
        <w:contextualSpacing/>
        <w:jc w:val="both"/>
        <w:rPr>
          <w:sz w:val="26"/>
          <w:szCs w:val="26"/>
        </w:rPr>
      </w:pPr>
      <w:r w:rsidRPr="00EB63CC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Югре (УМВД России по Ханты-Мансийскому автономному округу – Югре), ИНН 8601010390, КПП 860101001, счет пол</w:t>
      </w:r>
      <w:r w:rsidRPr="00EB63CC">
        <w:rPr>
          <w:sz w:val="26"/>
          <w:szCs w:val="26"/>
        </w:rPr>
        <w:t>учателя платежа 031006430000</w:t>
      </w:r>
      <w:r w:rsidRPr="00EB63CC" w:rsidR="005C46C3">
        <w:rPr>
          <w:sz w:val="26"/>
          <w:szCs w:val="26"/>
        </w:rPr>
        <w:t>00018700 в РКЦ Ханты-Мансийск//</w:t>
      </w:r>
      <w:r w:rsidRPr="00EB63CC">
        <w:rPr>
          <w:sz w:val="26"/>
          <w:szCs w:val="26"/>
        </w:rPr>
        <w:t xml:space="preserve">УФК по Ханты-Мансийскому автономному округу-Югре г. Ханты-Мансийск, кор./счет 40102810245370000007, БИК 007162163, ОКТМО </w:t>
      </w:r>
      <w:r w:rsidRPr="00EB63CC" w:rsidR="00855695">
        <w:rPr>
          <w:bCs/>
          <w:sz w:val="26"/>
          <w:szCs w:val="26"/>
          <w:lang w:eastAsia="ru-RU"/>
        </w:rPr>
        <w:t>718</w:t>
      </w:r>
      <w:r w:rsidRPr="00EB63CC" w:rsidR="00B91099">
        <w:rPr>
          <w:bCs/>
          <w:sz w:val="26"/>
          <w:szCs w:val="26"/>
          <w:lang w:eastAsia="ru-RU"/>
        </w:rPr>
        <w:t>71</w:t>
      </w:r>
      <w:r w:rsidRPr="00EB63CC" w:rsidR="00855695">
        <w:rPr>
          <w:bCs/>
          <w:sz w:val="26"/>
          <w:szCs w:val="26"/>
          <w:lang w:eastAsia="ru-RU"/>
        </w:rPr>
        <w:t>000</w:t>
      </w:r>
      <w:r w:rsidRPr="00EB63CC">
        <w:rPr>
          <w:sz w:val="26"/>
          <w:szCs w:val="26"/>
        </w:rPr>
        <w:t xml:space="preserve">, КБК </w:t>
      </w:r>
      <w:r w:rsidRPr="00EB63CC" w:rsidR="004B6AB5">
        <w:rPr>
          <w:bCs/>
          <w:sz w:val="26"/>
          <w:szCs w:val="26"/>
          <w:lang w:eastAsia="ru-RU"/>
        </w:rPr>
        <w:t>18811601123010001140</w:t>
      </w:r>
      <w:r w:rsidRPr="00EB63CC">
        <w:rPr>
          <w:sz w:val="26"/>
          <w:szCs w:val="26"/>
        </w:rPr>
        <w:t xml:space="preserve">, УИН </w:t>
      </w:r>
      <w:r w:rsidRPr="00EB63CC" w:rsidR="00916607">
        <w:rPr>
          <w:sz w:val="26"/>
          <w:szCs w:val="26"/>
        </w:rPr>
        <w:t>18810486240910007225</w:t>
      </w:r>
      <w:r w:rsidRPr="00EB63CC">
        <w:rPr>
          <w:sz w:val="26"/>
          <w:szCs w:val="26"/>
        </w:rPr>
        <w:t>.</w:t>
      </w:r>
    </w:p>
    <w:p w:rsidR="000E6464" w:rsidRPr="00EB63CC" w:rsidP="00370C1C">
      <w:pPr>
        <w:ind w:firstLine="709"/>
        <w:contextualSpacing/>
        <w:jc w:val="both"/>
        <w:rPr>
          <w:sz w:val="26"/>
          <w:szCs w:val="26"/>
        </w:rPr>
      </w:pPr>
      <w:r w:rsidRPr="00EB63CC">
        <w:rPr>
          <w:sz w:val="26"/>
          <w:szCs w:val="26"/>
        </w:rPr>
        <w:t xml:space="preserve">Исполнение постановления в части лишения специального права возложить на </w:t>
      </w:r>
      <w:r w:rsidRPr="00EB63CC">
        <w:rPr>
          <w:sz w:val="26"/>
          <w:szCs w:val="26"/>
          <w:lang w:eastAsia="ru-RU"/>
        </w:rPr>
        <w:t>ОГИБДД</w:t>
      </w:r>
      <w:r w:rsidRPr="00EB63CC">
        <w:rPr>
          <w:sz w:val="26"/>
          <w:szCs w:val="26"/>
        </w:rPr>
        <w:t xml:space="preserve"> МОМВД России «Ханты-Мансийский».</w:t>
      </w:r>
    </w:p>
    <w:p w:rsidR="008413A5" w:rsidRPr="00EB63CC" w:rsidP="00370C1C">
      <w:pPr>
        <w:ind w:firstLine="709"/>
        <w:contextualSpacing/>
        <w:jc w:val="both"/>
        <w:rPr>
          <w:sz w:val="26"/>
          <w:szCs w:val="26"/>
        </w:rPr>
      </w:pPr>
      <w:r w:rsidRPr="00EB63CC">
        <w:rPr>
          <w:sz w:val="26"/>
          <w:szCs w:val="26"/>
        </w:rPr>
        <w:t>Диск</w:t>
      </w:r>
      <w:r w:rsidRPr="00EB63CC" w:rsidR="00B91099">
        <w:rPr>
          <w:sz w:val="26"/>
          <w:szCs w:val="26"/>
        </w:rPr>
        <w:t>и</w:t>
      </w:r>
      <w:r w:rsidRPr="00EB63CC">
        <w:rPr>
          <w:sz w:val="26"/>
          <w:szCs w:val="26"/>
        </w:rPr>
        <w:t xml:space="preserve"> c материалами видеозаписи оставить в деле в течение всего срока хранения данного дела. </w:t>
      </w:r>
    </w:p>
    <w:p w:rsidR="008413A5" w:rsidRPr="00EB63CC" w:rsidP="00370C1C">
      <w:pPr>
        <w:ind w:firstLine="709"/>
        <w:contextualSpacing/>
        <w:jc w:val="both"/>
        <w:rPr>
          <w:sz w:val="26"/>
          <w:szCs w:val="26"/>
        </w:rPr>
      </w:pPr>
      <w:r w:rsidRPr="00EB63CC">
        <w:rPr>
          <w:sz w:val="26"/>
          <w:szCs w:val="26"/>
        </w:rPr>
        <w:t xml:space="preserve">Разъяснить </w:t>
      </w:r>
      <w:r w:rsidRPr="00EB63CC" w:rsidR="00787BB9">
        <w:rPr>
          <w:sz w:val="26"/>
          <w:szCs w:val="26"/>
        </w:rPr>
        <w:t>привлекаемому лицу</w:t>
      </w:r>
      <w:r w:rsidRPr="00EB63CC">
        <w:rPr>
          <w:sz w:val="26"/>
          <w:szCs w:val="26"/>
        </w:rPr>
        <w:t>, что в соответствии</w:t>
      </w:r>
      <w:r w:rsidRPr="00EB63CC">
        <w:rPr>
          <w:sz w:val="26"/>
          <w:szCs w:val="26"/>
        </w:rPr>
        <w:t xml:space="preserve">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</w:t>
      </w:r>
      <w:r w:rsidRPr="00EB63CC">
        <w:rPr>
          <w:sz w:val="26"/>
          <w:szCs w:val="26"/>
        </w:rPr>
        <w:t xml:space="preserve"> законную силу либо со дня истечения срока отсрочки или срока рассрочки, предусмотренных статьей</w:t>
      </w:r>
      <w:r w:rsidRPr="00EB63CC" w:rsidR="000E6464">
        <w:rPr>
          <w:sz w:val="26"/>
          <w:szCs w:val="26"/>
        </w:rPr>
        <w:t xml:space="preserve"> </w:t>
      </w:r>
      <w:r w:rsidRPr="00EB63CC">
        <w:rPr>
          <w:sz w:val="26"/>
          <w:szCs w:val="26"/>
        </w:rPr>
        <w:t xml:space="preserve">31.5 КоАП РФ. </w:t>
      </w:r>
    </w:p>
    <w:p w:rsidR="008413A5" w:rsidRPr="00EB63CC" w:rsidP="00370C1C">
      <w:pPr>
        <w:ind w:firstLine="709"/>
        <w:contextualSpacing/>
        <w:jc w:val="both"/>
        <w:rPr>
          <w:sz w:val="26"/>
          <w:szCs w:val="26"/>
        </w:rPr>
      </w:pPr>
      <w:r w:rsidRPr="00EB63CC">
        <w:rPr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административного нак</w:t>
      </w:r>
      <w:r w:rsidRPr="00EB63CC">
        <w:rPr>
          <w:sz w:val="26"/>
          <w:szCs w:val="26"/>
        </w:rPr>
        <w:t>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</w:t>
      </w:r>
      <w:r w:rsidRPr="00EB63CC">
        <w:rPr>
          <w:sz w:val="26"/>
          <w:szCs w:val="26"/>
        </w:rPr>
        <w:t>ти, уплата административного штрафа может быть рассрочена судьей, вынесшим постановление, на срок до трех месяцев.</w:t>
      </w:r>
    </w:p>
    <w:p w:rsidR="008413A5" w:rsidRPr="00EB63CC" w:rsidP="00370C1C">
      <w:pPr>
        <w:ind w:firstLine="709"/>
        <w:contextualSpacing/>
        <w:jc w:val="both"/>
        <w:rPr>
          <w:sz w:val="26"/>
          <w:szCs w:val="26"/>
        </w:rPr>
      </w:pPr>
      <w:r w:rsidRPr="00EB63CC">
        <w:rPr>
          <w:sz w:val="26"/>
          <w:szCs w:val="26"/>
        </w:rPr>
        <w:t xml:space="preserve">В случае неуплаты штрафа в шестидесятидневный срок со дня вступления постановления в законную силу, либо в течение месяца с момента отсрочки </w:t>
      </w:r>
      <w:r w:rsidRPr="00EB63CC">
        <w:rPr>
          <w:sz w:val="26"/>
          <w:szCs w:val="26"/>
        </w:rPr>
        <w:t>или в течение трех месяцев с момента рассрочки, штраф подлежит принудительному взысканию через службу судебных приставов (ч.1 ст. 20.25 КоАП РФ).</w:t>
      </w:r>
    </w:p>
    <w:p w:rsidR="008413A5" w:rsidRPr="00EB63CC" w:rsidP="00370C1C">
      <w:pPr>
        <w:ind w:firstLine="709"/>
        <w:contextualSpacing/>
        <w:jc w:val="both"/>
        <w:rPr>
          <w:sz w:val="26"/>
          <w:szCs w:val="26"/>
        </w:rPr>
      </w:pPr>
      <w:r w:rsidRPr="00EB63CC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</w:t>
      </w:r>
      <w:r w:rsidRPr="00EB63CC">
        <w:rPr>
          <w:sz w:val="26"/>
          <w:szCs w:val="26"/>
        </w:rPr>
        <w:t>о предоставить мир</w:t>
      </w:r>
      <w:r w:rsidRPr="00EB63CC" w:rsidR="007D0603">
        <w:rPr>
          <w:sz w:val="26"/>
          <w:szCs w:val="26"/>
        </w:rPr>
        <w:t>овому судье судебного участка №6</w:t>
      </w:r>
      <w:r w:rsidRPr="00EB63CC">
        <w:rPr>
          <w:sz w:val="26"/>
          <w:szCs w:val="26"/>
        </w:rPr>
        <w:t xml:space="preserve"> </w:t>
      </w:r>
      <w:r w:rsidRPr="00EB63CC" w:rsidR="00787BB9">
        <w:rPr>
          <w:sz w:val="26"/>
          <w:szCs w:val="26"/>
        </w:rPr>
        <w:t>Ханты-Мансийского</w:t>
      </w:r>
      <w:r w:rsidRPr="00EB63CC">
        <w:rPr>
          <w:sz w:val="26"/>
          <w:szCs w:val="26"/>
        </w:rPr>
        <w:t xml:space="preserve"> судебного района Ханты-Мансийского автономного округа – Югры по адресу: </w:t>
      </w:r>
      <w:r w:rsidRPr="00EB63CC" w:rsidR="00F569A4">
        <w:rPr>
          <w:sz w:val="26"/>
          <w:szCs w:val="26"/>
        </w:rPr>
        <w:t xml:space="preserve">каб. </w:t>
      </w:r>
      <w:r w:rsidRPr="00EB63CC" w:rsidR="0097757F">
        <w:rPr>
          <w:sz w:val="26"/>
          <w:szCs w:val="26"/>
        </w:rPr>
        <w:t>1</w:t>
      </w:r>
      <w:r w:rsidRPr="00EB63CC" w:rsidR="007D0603">
        <w:rPr>
          <w:sz w:val="26"/>
          <w:szCs w:val="26"/>
        </w:rPr>
        <w:t>15</w:t>
      </w:r>
      <w:r w:rsidRPr="00EB63CC" w:rsidR="00F569A4">
        <w:rPr>
          <w:sz w:val="26"/>
          <w:szCs w:val="26"/>
        </w:rPr>
        <w:t xml:space="preserve">, </w:t>
      </w:r>
      <w:r w:rsidRPr="00EB63CC" w:rsidR="00787BB9">
        <w:rPr>
          <w:sz w:val="26"/>
          <w:szCs w:val="26"/>
        </w:rPr>
        <w:t>ул. Ленина, дом 87</w:t>
      </w:r>
      <w:r w:rsidRPr="00EB63CC" w:rsidR="00132227">
        <w:rPr>
          <w:sz w:val="26"/>
          <w:szCs w:val="26"/>
        </w:rPr>
        <w:t>/1</w:t>
      </w:r>
      <w:r w:rsidRPr="00EB63CC" w:rsidR="00787BB9">
        <w:rPr>
          <w:sz w:val="26"/>
          <w:szCs w:val="26"/>
        </w:rPr>
        <w:t>, г. Ханты-Мансийск, Ханты-Мансийский автономный округ – Югра, Тюменская область, 628011</w:t>
      </w:r>
      <w:r w:rsidRPr="00EB63CC">
        <w:rPr>
          <w:sz w:val="26"/>
          <w:szCs w:val="26"/>
        </w:rPr>
        <w:t>.</w:t>
      </w:r>
    </w:p>
    <w:p w:rsidR="00F51E27" w:rsidRPr="00EB63CC" w:rsidP="00370C1C">
      <w:pPr>
        <w:ind w:firstLine="709"/>
        <w:contextualSpacing/>
        <w:jc w:val="both"/>
        <w:rPr>
          <w:sz w:val="26"/>
          <w:szCs w:val="26"/>
        </w:rPr>
      </w:pPr>
      <w:r w:rsidRPr="00EB63CC">
        <w:rPr>
          <w:sz w:val="26"/>
          <w:szCs w:val="26"/>
        </w:rPr>
        <w:t xml:space="preserve">Водительское удостоверение и удостоверение тракториста-машиниста (при наличии) должны быть сданы лицом, лишенным специального права, в отдел ГИБДД по месту жительства </w:t>
      </w:r>
      <w:r w:rsidRPr="00EB63CC" w:rsidR="001A6AEF">
        <w:rPr>
          <w:sz w:val="26"/>
          <w:szCs w:val="26"/>
        </w:rPr>
        <w:t>в</w:t>
      </w:r>
      <w:r w:rsidRPr="00EB63CC">
        <w:rPr>
          <w:sz w:val="26"/>
          <w:szCs w:val="26"/>
        </w:rPr>
        <w:t xml:space="preserve"> течение трех рабочих дней со дня вступления данного постановления в законную силу,</w:t>
      </w:r>
      <w:r w:rsidRPr="00EB63CC">
        <w:rPr>
          <w:sz w:val="26"/>
          <w:szCs w:val="26"/>
        </w:rPr>
        <w:t xml:space="preserve"> а в случае их утраты следует заявить об этом в указанный орган в тот же срок.</w:t>
      </w:r>
    </w:p>
    <w:p w:rsidR="008413A5" w:rsidRPr="00EB63CC" w:rsidP="00370C1C">
      <w:pPr>
        <w:ind w:firstLine="709"/>
        <w:contextualSpacing/>
        <w:jc w:val="both"/>
        <w:rPr>
          <w:sz w:val="26"/>
          <w:szCs w:val="26"/>
        </w:rPr>
      </w:pPr>
      <w:r w:rsidRPr="00EB63CC">
        <w:rPr>
          <w:sz w:val="26"/>
          <w:szCs w:val="26"/>
        </w:rPr>
        <w:t xml:space="preserve">Разъяснить </w:t>
      </w:r>
      <w:r w:rsidRPr="00EB63CC" w:rsidR="00787BB9">
        <w:rPr>
          <w:sz w:val="26"/>
          <w:szCs w:val="26"/>
        </w:rPr>
        <w:t>привлекаемому лицу</w:t>
      </w:r>
      <w:r w:rsidRPr="00EB63CC">
        <w:rPr>
          <w:sz w:val="26"/>
          <w:szCs w:val="26"/>
        </w:rPr>
        <w:t>, что в соответствии со ст. 32.7 Кодекса Российской Федерации об административных правонарушениях течение срока лишения специального права начинаетс</w:t>
      </w:r>
      <w:r w:rsidRPr="00EB63CC">
        <w:rPr>
          <w:sz w:val="26"/>
          <w:szCs w:val="26"/>
        </w:rPr>
        <w:t xml:space="preserve">я со дня вступления в законную силу постановления о назначении </w:t>
      </w:r>
      <w:r w:rsidRPr="00EB63CC">
        <w:rPr>
          <w:sz w:val="26"/>
          <w:szCs w:val="26"/>
        </w:rPr>
        <w:t>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</w:t>
      </w:r>
      <w:r w:rsidRPr="00EB63CC">
        <w:rPr>
          <w:sz w:val="26"/>
          <w:szCs w:val="26"/>
        </w:rPr>
        <w:t xml:space="preserve">ния в виде лишения соответствующего специального права лицо, лишенное специального права, должно сдать документы, предусмотренные частями 1-3 статьи 32.6 этого кодекса, в орган, исполняющий этот вид административного наказания, а в случае утраты указанных </w:t>
      </w:r>
      <w:r w:rsidRPr="00EB63CC">
        <w:rPr>
          <w:sz w:val="26"/>
          <w:szCs w:val="26"/>
        </w:rPr>
        <w:t>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</w:t>
      </w:r>
      <w:r w:rsidRPr="00EB63CC">
        <w:rPr>
          <w:sz w:val="26"/>
          <w:szCs w:val="26"/>
        </w:rPr>
        <w:t>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</w:t>
      </w:r>
      <w:r w:rsidRPr="00EB63CC">
        <w:rPr>
          <w:sz w:val="26"/>
          <w:szCs w:val="26"/>
        </w:rPr>
        <w:t>рате указанных документов.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</w:t>
      </w:r>
      <w:r w:rsidRPr="00EB63CC">
        <w:rPr>
          <w:sz w:val="26"/>
          <w:szCs w:val="26"/>
        </w:rPr>
        <w:t>ративного наказания, примененного ранее.</w:t>
      </w:r>
    </w:p>
    <w:p w:rsidR="008413A5" w:rsidRPr="00EB63CC" w:rsidP="00370C1C">
      <w:pPr>
        <w:ind w:firstLine="709"/>
        <w:contextualSpacing/>
        <w:jc w:val="both"/>
        <w:rPr>
          <w:sz w:val="26"/>
          <w:szCs w:val="26"/>
        </w:rPr>
      </w:pPr>
      <w:r w:rsidRPr="00EB63CC">
        <w:rPr>
          <w:sz w:val="26"/>
          <w:szCs w:val="26"/>
        </w:rPr>
        <w:t xml:space="preserve">Постановление может быть обжаловано в </w:t>
      </w:r>
      <w:r w:rsidRPr="00EB63CC" w:rsidR="00787BB9">
        <w:rPr>
          <w:sz w:val="26"/>
          <w:szCs w:val="26"/>
        </w:rPr>
        <w:t>Ханты-Мансийский районный</w:t>
      </w:r>
      <w:r w:rsidRPr="00EB63CC">
        <w:rPr>
          <w:sz w:val="26"/>
          <w:szCs w:val="26"/>
        </w:rPr>
        <w:t xml:space="preserve"> суд Ханты-Мансийского автономного округа – Югры в течение десяти суток со дня вручения или получения копии постановления.</w:t>
      </w:r>
    </w:p>
    <w:p w:rsidR="005C46C3" w:rsidRPr="00EB63CC" w:rsidP="00370C1C">
      <w:pPr>
        <w:ind w:firstLine="709"/>
        <w:contextualSpacing/>
        <w:jc w:val="both"/>
        <w:rPr>
          <w:sz w:val="26"/>
          <w:szCs w:val="26"/>
        </w:rPr>
      </w:pPr>
    </w:p>
    <w:p w:rsidR="00A133D0" w:rsidRPr="00EB63CC" w:rsidP="00370C1C">
      <w:pPr>
        <w:ind w:firstLine="709"/>
        <w:contextualSpacing/>
        <w:jc w:val="both"/>
        <w:rPr>
          <w:sz w:val="26"/>
          <w:szCs w:val="26"/>
        </w:rPr>
      </w:pPr>
    </w:p>
    <w:p w:rsidR="008413A5" w:rsidRPr="00EB63CC" w:rsidP="00370C1C">
      <w:pPr>
        <w:contextualSpacing/>
        <w:jc w:val="both"/>
        <w:rPr>
          <w:sz w:val="26"/>
          <w:szCs w:val="26"/>
        </w:rPr>
      </w:pPr>
      <w:r w:rsidRPr="00EB63CC">
        <w:rPr>
          <w:sz w:val="26"/>
          <w:szCs w:val="26"/>
        </w:rPr>
        <w:t>Мировой судья</w:t>
      </w:r>
      <w:r w:rsidRPr="00EB63CC">
        <w:rPr>
          <w:sz w:val="26"/>
          <w:szCs w:val="26"/>
        </w:rPr>
        <w:tab/>
      </w:r>
      <w:r w:rsidRPr="00EB63CC">
        <w:rPr>
          <w:sz w:val="26"/>
          <w:szCs w:val="26"/>
        </w:rPr>
        <w:tab/>
      </w:r>
      <w:r w:rsidRPr="00EB63CC" w:rsidR="005C46C3">
        <w:rPr>
          <w:sz w:val="26"/>
          <w:szCs w:val="26"/>
        </w:rPr>
        <w:tab/>
      </w:r>
      <w:r w:rsidRPr="00EB63CC">
        <w:rPr>
          <w:sz w:val="26"/>
          <w:szCs w:val="26"/>
        </w:rPr>
        <w:t xml:space="preserve">   </w:t>
      </w:r>
      <w:r w:rsidRPr="00EB63CC" w:rsidR="00B55C51">
        <w:rPr>
          <w:sz w:val="26"/>
          <w:szCs w:val="26"/>
        </w:rPr>
        <w:t xml:space="preserve">        </w:t>
      </w:r>
      <w:r w:rsidRPr="00EB63CC">
        <w:rPr>
          <w:sz w:val="26"/>
          <w:szCs w:val="26"/>
        </w:rPr>
        <w:t xml:space="preserve">     /подпись/</w:t>
      </w:r>
      <w:r w:rsidRPr="00EB63CC">
        <w:rPr>
          <w:sz w:val="26"/>
          <w:szCs w:val="26"/>
        </w:rPr>
        <w:tab/>
      </w:r>
      <w:r w:rsidRPr="00EB63CC">
        <w:rPr>
          <w:sz w:val="26"/>
          <w:szCs w:val="26"/>
        </w:rPr>
        <w:tab/>
        <w:t xml:space="preserve">        </w:t>
      </w:r>
      <w:r w:rsidRPr="00EB63CC" w:rsidR="00B55C51">
        <w:rPr>
          <w:sz w:val="26"/>
          <w:szCs w:val="26"/>
        </w:rPr>
        <w:t xml:space="preserve">        </w:t>
      </w:r>
      <w:r w:rsidRPr="00EB63CC">
        <w:rPr>
          <w:sz w:val="26"/>
          <w:szCs w:val="26"/>
        </w:rPr>
        <w:t xml:space="preserve">    </w:t>
      </w:r>
      <w:r w:rsidRPr="00EB63CC" w:rsidR="001C2F70">
        <w:rPr>
          <w:sz w:val="26"/>
          <w:szCs w:val="26"/>
        </w:rPr>
        <w:t xml:space="preserve">  </w:t>
      </w:r>
      <w:r w:rsidRPr="00EB63CC" w:rsidR="005245BC">
        <w:rPr>
          <w:sz w:val="26"/>
          <w:szCs w:val="26"/>
        </w:rPr>
        <w:t xml:space="preserve">           </w:t>
      </w:r>
      <w:r w:rsidRPr="00EB63CC" w:rsidR="005C46C3">
        <w:rPr>
          <w:sz w:val="26"/>
          <w:szCs w:val="26"/>
        </w:rPr>
        <w:t>Н.Н. Жиляк</w:t>
      </w:r>
    </w:p>
    <w:p w:rsidR="008413A5" w:rsidRPr="00EB63CC" w:rsidP="00370C1C">
      <w:pPr>
        <w:contextualSpacing/>
        <w:jc w:val="both"/>
        <w:rPr>
          <w:sz w:val="26"/>
          <w:szCs w:val="26"/>
        </w:rPr>
      </w:pPr>
      <w:r w:rsidRPr="00EB63CC">
        <w:rPr>
          <w:sz w:val="26"/>
          <w:szCs w:val="26"/>
        </w:rPr>
        <w:t>Копия верна</w:t>
      </w:r>
      <w:r w:rsidRPr="00EB63CC" w:rsidR="001C2F70">
        <w:rPr>
          <w:sz w:val="26"/>
          <w:szCs w:val="26"/>
        </w:rPr>
        <w:t>:</w:t>
      </w:r>
    </w:p>
    <w:p w:rsidR="008413A5" w:rsidRPr="00EB63CC" w:rsidP="00370C1C">
      <w:pPr>
        <w:contextualSpacing/>
        <w:jc w:val="both"/>
        <w:rPr>
          <w:sz w:val="26"/>
          <w:szCs w:val="26"/>
        </w:rPr>
      </w:pPr>
      <w:r w:rsidRPr="00EB63CC">
        <w:rPr>
          <w:sz w:val="26"/>
          <w:szCs w:val="26"/>
        </w:rPr>
        <w:t>Мировой судья</w:t>
      </w:r>
      <w:r w:rsidRPr="00EB63CC">
        <w:rPr>
          <w:sz w:val="26"/>
          <w:szCs w:val="26"/>
        </w:rPr>
        <w:tab/>
      </w:r>
      <w:r w:rsidRPr="00EB63CC">
        <w:rPr>
          <w:sz w:val="26"/>
          <w:szCs w:val="26"/>
        </w:rPr>
        <w:tab/>
      </w:r>
      <w:r w:rsidRPr="00EB63CC" w:rsidR="005C46C3">
        <w:rPr>
          <w:sz w:val="26"/>
          <w:szCs w:val="26"/>
        </w:rPr>
        <w:tab/>
      </w:r>
      <w:r w:rsidRPr="00EB63CC">
        <w:rPr>
          <w:sz w:val="26"/>
          <w:szCs w:val="26"/>
        </w:rPr>
        <w:tab/>
      </w:r>
      <w:r w:rsidRPr="00EB63CC">
        <w:rPr>
          <w:sz w:val="26"/>
          <w:szCs w:val="26"/>
        </w:rPr>
        <w:tab/>
      </w:r>
      <w:r w:rsidRPr="00EB63CC">
        <w:rPr>
          <w:sz w:val="26"/>
          <w:szCs w:val="26"/>
        </w:rPr>
        <w:tab/>
      </w:r>
      <w:r w:rsidRPr="00EB63CC">
        <w:rPr>
          <w:sz w:val="26"/>
          <w:szCs w:val="26"/>
        </w:rPr>
        <w:tab/>
      </w:r>
      <w:r w:rsidRPr="00EB63CC">
        <w:rPr>
          <w:sz w:val="26"/>
          <w:szCs w:val="26"/>
        </w:rPr>
        <w:tab/>
        <w:t xml:space="preserve">     </w:t>
      </w:r>
      <w:r w:rsidRPr="00EB63CC" w:rsidR="00B55C51">
        <w:rPr>
          <w:sz w:val="26"/>
          <w:szCs w:val="26"/>
        </w:rPr>
        <w:t xml:space="preserve">          </w:t>
      </w:r>
      <w:r w:rsidRPr="00EB63CC">
        <w:rPr>
          <w:sz w:val="26"/>
          <w:szCs w:val="26"/>
        </w:rPr>
        <w:t xml:space="preserve">     </w:t>
      </w:r>
      <w:r w:rsidRPr="00EB63CC" w:rsidR="001C2F70">
        <w:rPr>
          <w:sz w:val="26"/>
          <w:szCs w:val="26"/>
        </w:rPr>
        <w:t xml:space="preserve">  </w:t>
      </w:r>
      <w:r w:rsidRPr="00EB63CC" w:rsidR="005C46C3">
        <w:rPr>
          <w:sz w:val="26"/>
          <w:szCs w:val="26"/>
        </w:rPr>
        <w:t>Н.Н. Жиляк</w:t>
      </w:r>
    </w:p>
    <w:sectPr w:rsidSect="007658D9">
      <w:headerReference w:type="default" r:id="rId5"/>
      <w:footerReference w:type="even" r:id="rId6"/>
      <w:headerReference w:type="first" r:id="rId7"/>
      <w:pgSz w:w="11906" w:h="16838" w:code="9"/>
      <w:pgMar w:top="709" w:right="707" w:bottom="709" w:left="1134" w:header="357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6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16C4" w:rsidP="005016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016C4" w:rsidP="005016C4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16C4" w:rsidP="005016C4">
    <w:pPr>
      <w:pStyle w:val="Header"/>
      <w:jc w:val="center"/>
    </w:pPr>
  </w:p>
  <w:p w:rsidR="005016C4" w:rsidP="005016C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2415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16C4" w:rsidRPr="007D0603" w:rsidP="000668D6">
    <w:pPr>
      <w:pStyle w:val="Title"/>
      <w:tabs>
        <w:tab w:val="left" w:pos="3735"/>
        <w:tab w:val="left" w:pos="7028"/>
        <w:tab w:val="right" w:pos="9921"/>
      </w:tabs>
      <w:jc w:val="right"/>
      <w:rPr>
        <w:b w:val="0"/>
        <w:i w:val="0"/>
        <w:sz w:val="20"/>
        <w:szCs w:val="20"/>
      </w:rPr>
    </w:pPr>
    <w:r w:rsidRPr="007D0603">
      <w:rPr>
        <w:b w:val="0"/>
        <w:i w:val="0"/>
        <w:sz w:val="20"/>
        <w:szCs w:val="20"/>
      </w:rPr>
      <w:t>Дело № 5-</w:t>
    </w:r>
    <w:r w:rsidR="00B91099">
      <w:rPr>
        <w:b w:val="0"/>
        <w:i w:val="0"/>
        <w:sz w:val="20"/>
        <w:szCs w:val="20"/>
      </w:rPr>
      <w:t>75</w:t>
    </w:r>
    <w:r w:rsidR="00916607">
      <w:rPr>
        <w:b w:val="0"/>
        <w:i w:val="0"/>
        <w:sz w:val="20"/>
        <w:szCs w:val="20"/>
      </w:rPr>
      <w:t>6</w:t>
    </w:r>
    <w:r w:rsidRPr="007D0603">
      <w:rPr>
        <w:b w:val="0"/>
        <w:i w:val="0"/>
        <w:sz w:val="20"/>
        <w:szCs w:val="20"/>
      </w:rPr>
      <w:t>-</w:t>
    </w:r>
    <w:r w:rsidRPr="007D0603" w:rsidR="00846BB2">
      <w:rPr>
        <w:b w:val="0"/>
        <w:i w:val="0"/>
        <w:sz w:val="20"/>
        <w:szCs w:val="20"/>
      </w:rPr>
      <w:t>280</w:t>
    </w:r>
    <w:r w:rsidRPr="007D0603" w:rsidR="007D0603">
      <w:rPr>
        <w:b w:val="0"/>
        <w:i w:val="0"/>
        <w:sz w:val="20"/>
        <w:szCs w:val="20"/>
      </w:rPr>
      <w:t>6</w:t>
    </w:r>
    <w:r w:rsidRPr="007D0603">
      <w:rPr>
        <w:b w:val="0"/>
        <w:i w:val="0"/>
        <w:sz w:val="20"/>
        <w:szCs w:val="20"/>
      </w:rPr>
      <w:t>/</w:t>
    </w:r>
    <w:r w:rsidR="003007D8">
      <w:rPr>
        <w:b w:val="0"/>
        <w:i w:val="0"/>
        <w:sz w:val="20"/>
        <w:szCs w:val="20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2">
    <w:nsid w:val="05D61091"/>
    <w:multiLevelType w:val="hybridMultilevel"/>
    <w:tmpl w:val="F782F8E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D1208"/>
    <w:multiLevelType w:val="hybridMultilevel"/>
    <w:tmpl w:val="C5A275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657A7"/>
    <w:multiLevelType w:val="hybridMultilevel"/>
    <w:tmpl w:val="B23AE5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FA627D"/>
    <w:multiLevelType w:val="hybridMultilevel"/>
    <w:tmpl w:val="CA8CF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mirrorMargins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AB"/>
    <w:rsid w:val="00002F24"/>
    <w:rsid w:val="00005245"/>
    <w:rsid w:val="00007BEF"/>
    <w:rsid w:val="00011DEA"/>
    <w:rsid w:val="00014938"/>
    <w:rsid w:val="000166AD"/>
    <w:rsid w:val="00021AC8"/>
    <w:rsid w:val="000238EE"/>
    <w:rsid w:val="00025A0E"/>
    <w:rsid w:val="00026563"/>
    <w:rsid w:val="000307E3"/>
    <w:rsid w:val="000341D5"/>
    <w:rsid w:val="000376B1"/>
    <w:rsid w:val="00037D47"/>
    <w:rsid w:val="00042E2F"/>
    <w:rsid w:val="000437CE"/>
    <w:rsid w:val="00056EAD"/>
    <w:rsid w:val="00060622"/>
    <w:rsid w:val="000654D0"/>
    <w:rsid w:val="00066321"/>
    <w:rsid w:val="000668D6"/>
    <w:rsid w:val="00066B15"/>
    <w:rsid w:val="00067983"/>
    <w:rsid w:val="00067C7B"/>
    <w:rsid w:val="00070B86"/>
    <w:rsid w:val="00072657"/>
    <w:rsid w:val="00072B8F"/>
    <w:rsid w:val="00076C94"/>
    <w:rsid w:val="00077EA1"/>
    <w:rsid w:val="00082FF4"/>
    <w:rsid w:val="00090F09"/>
    <w:rsid w:val="000A1956"/>
    <w:rsid w:val="000A4558"/>
    <w:rsid w:val="000A5C77"/>
    <w:rsid w:val="000A6FE9"/>
    <w:rsid w:val="000B220E"/>
    <w:rsid w:val="000B7D43"/>
    <w:rsid w:val="000C19F0"/>
    <w:rsid w:val="000C21B2"/>
    <w:rsid w:val="000C410E"/>
    <w:rsid w:val="000C782A"/>
    <w:rsid w:val="000D0212"/>
    <w:rsid w:val="000D1CBF"/>
    <w:rsid w:val="000D7DBE"/>
    <w:rsid w:val="000E157C"/>
    <w:rsid w:val="000E4776"/>
    <w:rsid w:val="000E56AA"/>
    <w:rsid w:val="000E6464"/>
    <w:rsid w:val="000E72EF"/>
    <w:rsid w:val="000F13E6"/>
    <w:rsid w:val="000F14F4"/>
    <w:rsid w:val="000F2D69"/>
    <w:rsid w:val="000F3E50"/>
    <w:rsid w:val="000F4E21"/>
    <w:rsid w:val="000F5434"/>
    <w:rsid w:val="000F62CD"/>
    <w:rsid w:val="001019E2"/>
    <w:rsid w:val="001041F4"/>
    <w:rsid w:val="00105731"/>
    <w:rsid w:val="00105AC5"/>
    <w:rsid w:val="00106D8B"/>
    <w:rsid w:val="0011145E"/>
    <w:rsid w:val="00116CDA"/>
    <w:rsid w:val="00116F81"/>
    <w:rsid w:val="001232A4"/>
    <w:rsid w:val="00126C18"/>
    <w:rsid w:val="00127DD3"/>
    <w:rsid w:val="00127F69"/>
    <w:rsid w:val="00132227"/>
    <w:rsid w:val="00132287"/>
    <w:rsid w:val="001370ED"/>
    <w:rsid w:val="00140E6E"/>
    <w:rsid w:val="00142C77"/>
    <w:rsid w:val="00144919"/>
    <w:rsid w:val="001456E7"/>
    <w:rsid w:val="001460D3"/>
    <w:rsid w:val="001474D9"/>
    <w:rsid w:val="00147FAE"/>
    <w:rsid w:val="0016085C"/>
    <w:rsid w:val="00162FF4"/>
    <w:rsid w:val="00164E47"/>
    <w:rsid w:val="001660E6"/>
    <w:rsid w:val="00166F72"/>
    <w:rsid w:val="001717E9"/>
    <w:rsid w:val="00173DCC"/>
    <w:rsid w:val="00175452"/>
    <w:rsid w:val="00182D6D"/>
    <w:rsid w:val="00184CD8"/>
    <w:rsid w:val="00186058"/>
    <w:rsid w:val="00187A76"/>
    <w:rsid w:val="001904CC"/>
    <w:rsid w:val="00191658"/>
    <w:rsid w:val="00191A50"/>
    <w:rsid w:val="00191F9F"/>
    <w:rsid w:val="00193E25"/>
    <w:rsid w:val="0019465C"/>
    <w:rsid w:val="00194776"/>
    <w:rsid w:val="00195AE1"/>
    <w:rsid w:val="001A0237"/>
    <w:rsid w:val="001A03EF"/>
    <w:rsid w:val="001A350D"/>
    <w:rsid w:val="001A36FF"/>
    <w:rsid w:val="001A4C1E"/>
    <w:rsid w:val="001A6AEF"/>
    <w:rsid w:val="001A6E84"/>
    <w:rsid w:val="001B0DFC"/>
    <w:rsid w:val="001B0F7D"/>
    <w:rsid w:val="001B3BAC"/>
    <w:rsid w:val="001B6466"/>
    <w:rsid w:val="001B6508"/>
    <w:rsid w:val="001C0CEB"/>
    <w:rsid w:val="001C2F70"/>
    <w:rsid w:val="001C4C72"/>
    <w:rsid w:val="001C56DD"/>
    <w:rsid w:val="001C6B04"/>
    <w:rsid w:val="001C6E2A"/>
    <w:rsid w:val="001D04CE"/>
    <w:rsid w:val="001D1594"/>
    <w:rsid w:val="001D37A2"/>
    <w:rsid w:val="001D43F1"/>
    <w:rsid w:val="001D622F"/>
    <w:rsid w:val="001E0C70"/>
    <w:rsid w:val="001E1281"/>
    <w:rsid w:val="001E165D"/>
    <w:rsid w:val="001E546B"/>
    <w:rsid w:val="001E5A7D"/>
    <w:rsid w:val="001E7F33"/>
    <w:rsid w:val="001F0A7E"/>
    <w:rsid w:val="001F4C66"/>
    <w:rsid w:val="001F51A6"/>
    <w:rsid w:val="001F5BB5"/>
    <w:rsid w:val="002003C8"/>
    <w:rsid w:val="00200DA2"/>
    <w:rsid w:val="00202714"/>
    <w:rsid w:val="0020539D"/>
    <w:rsid w:val="00205D8B"/>
    <w:rsid w:val="00206B80"/>
    <w:rsid w:val="0021196B"/>
    <w:rsid w:val="002160A2"/>
    <w:rsid w:val="00216671"/>
    <w:rsid w:val="00217BA6"/>
    <w:rsid w:val="00217FDC"/>
    <w:rsid w:val="002214A9"/>
    <w:rsid w:val="0022270E"/>
    <w:rsid w:val="002371D7"/>
    <w:rsid w:val="002429ED"/>
    <w:rsid w:val="00246CCF"/>
    <w:rsid w:val="00251F4F"/>
    <w:rsid w:val="00254BCF"/>
    <w:rsid w:val="002551E7"/>
    <w:rsid w:val="00255842"/>
    <w:rsid w:val="002634A6"/>
    <w:rsid w:val="002644ED"/>
    <w:rsid w:val="00264554"/>
    <w:rsid w:val="00276997"/>
    <w:rsid w:val="0027742D"/>
    <w:rsid w:val="0028447E"/>
    <w:rsid w:val="00284DF8"/>
    <w:rsid w:val="0029080D"/>
    <w:rsid w:val="00290D98"/>
    <w:rsid w:val="00292FC9"/>
    <w:rsid w:val="00297831"/>
    <w:rsid w:val="002A0092"/>
    <w:rsid w:val="002A0DBD"/>
    <w:rsid w:val="002A1F78"/>
    <w:rsid w:val="002A2349"/>
    <w:rsid w:val="002A3006"/>
    <w:rsid w:val="002A313E"/>
    <w:rsid w:val="002A380F"/>
    <w:rsid w:val="002A661C"/>
    <w:rsid w:val="002A6ECE"/>
    <w:rsid w:val="002B2A9B"/>
    <w:rsid w:val="002B57FE"/>
    <w:rsid w:val="002B60A0"/>
    <w:rsid w:val="002C08DC"/>
    <w:rsid w:val="002C185C"/>
    <w:rsid w:val="002C5127"/>
    <w:rsid w:val="002C53BD"/>
    <w:rsid w:val="002C6EAB"/>
    <w:rsid w:val="002D2C02"/>
    <w:rsid w:val="002D6BED"/>
    <w:rsid w:val="002D78E1"/>
    <w:rsid w:val="002E4A15"/>
    <w:rsid w:val="002F34C7"/>
    <w:rsid w:val="002F3FFB"/>
    <w:rsid w:val="002F4762"/>
    <w:rsid w:val="002F6708"/>
    <w:rsid w:val="003007D8"/>
    <w:rsid w:val="00310D5B"/>
    <w:rsid w:val="00312E4E"/>
    <w:rsid w:val="00313601"/>
    <w:rsid w:val="00317D8B"/>
    <w:rsid w:val="00320D2A"/>
    <w:rsid w:val="0032168A"/>
    <w:rsid w:val="00323FCE"/>
    <w:rsid w:val="00324080"/>
    <w:rsid w:val="00324982"/>
    <w:rsid w:val="0032758D"/>
    <w:rsid w:val="00331DCA"/>
    <w:rsid w:val="003325CA"/>
    <w:rsid w:val="00334FAF"/>
    <w:rsid w:val="00340786"/>
    <w:rsid w:val="00341D6D"/>
    <w:rsid w:val="00342426"/>
    <w:rsid w:val="00343F0C"/>
    <w:rsid w:val="0034462F"/>
    <w:rsid w:val="0034530C"/>
    <w:rsid w:val="00346B09"/>
    <w:rsid w:val="003477C9"/>
    <w:rsid w:val="00347874"/>
    <w:rsid w:val="003501C6"/>
    <w:rsid w:val="003509C0"/>
    <w:rsid w:val="003514CF"/>
    <w:rsid w:val="00353004"/>
    <w:rsid w:val="00353B8A"/>
    <w:rsid w:val="00353D80"/>
    <w:rsid w:val="003545C1"/>
    <w:rsid w:val="0036268A"/>
    <w:rsid w:val="00362E86"/>
    <w:rsid w:val="003665E9"/>
    <w:rsid w:val="00370C1C"/>
    <w:rsid w:val="00370C91"/>
    <w:rsid w:val="0037579D"/>
    <w:rsid w:val="00376CE5"/>
    <w:rsid w:val="00377CA1"/>
    <w:rsid w:val="003850F0"/>
    <w:rsid w:val="003861A9"/>
    <w:rsid w:val="00390D13"/>
    <w:rsid w:val="00391302"/>
    <w:rsid w:val="00396CDA"/>
    <w:rsid w:val="003A1C01"/>
    <w:rsid w:val="003A253D"/>
    <w:rsid w:val="003A2E3D"/>
    <w:rsid w:val="003A31E6"/>
    <w:rsid w:val="003A33EF"/>
    <w:rsid w:val="003B0157"/>
    <w:rsid w:val="003B1537"/>
    <w:rsid w:val="003B2BAF"/>
    <w:rsid w:val="003B2F2E"/>
    <w:rsid w:val="003B310B"/>
    <w:rsid w:val="003B340D"/>
    <w:rsid w:val="003B55A2"/>
    <w:rsid w:val="003C0D52"/>
    <w:rsid w:val="003C14B8"/>
    <w:rsid w:val="003C65F5"/>
    <w:rsid w:val="003C6D92"/>
    <w:rsid w:val="003D24D9"/>
    <w:rsid w:val="003D435A"/>
    <w:rsid w:val="003D505D"/>
    <w:rsid w:val="003D68C7"/>
    <w:rsid w:val="003D7AB7"/>
    <w:rsid w:val="003E14A9"/>
    <w:rsid w:val="003E1C8F"/>
    <w:rsid w:val="003E3A5F"/>
    <w:rsid w:val="003E541B"/>
    <w:rsid w:val="003E545C"/>
    <w:rsid w:val="003E627C"/>
    <w:rsid w:val="003F2E55"/>
    <w:rsid w:val="00401355"/>
    <w:rsid w:val="00405026"/>
    <w:rsid w:val="00406DEB"/>
    <w:rsid w:val="00410B8B"/>
    <w:rsid w:val="004149E5"/>
    <w:rsid w:val="004151A0"/>
    <w:rsid w:val="004226FE"/>
    <w:rsid w:val="00423C8B"/>
    <w:rsid w:val="00425898"/>
    <w:rsid w:val="004278A2"/>
    <w:rsid w:val="004305B0"/>
    <w:rsid w:val="00432E4B"/>
    <w:rsid w:val="0043334D"/>
    <w:rsid w:val="00434F29"/>
    <w:rsid w:val="00435A3F"/>
    <w:rsid w:val="004360D0"/>
    <w:rsid w:val="00436F98"/>
    <w:rsid w:val="00436FE3"/>
    <w:rsid w:val="0044631C"/>
    <w:rsid w:val="00446CB0"/>
    <w:rsid w:val="00450897"/>
    <w:rsid w:val="00451F38"/>
    <w:rsid w:val="004549F0"/>
    <w:rsid w:val="004621AC"/>
    <w:rsid w:val="00462236"/>
    <w:rsid w:val="00463BD3"/>
    <w:rsid w:val="00465FA8"/>
    <w:rsid w:val="00467EBE"/>
    <w:rsid w:val="0047047F"/>
    <w:rsid w:val="004709CB"/>
    <w:rsid w:val="004711B4"/>
    <w:rsid w:val="00471FCB"/>
    <w:rsid w:val="004730A6"/>
    <w:rsid w:val="004739B2"/>
    <w:rsid w:val="004769AC"/>
    <w:rsid w:val="00476DA2"/>
    <w:rsid w:val="004808C7"/>
    <w:rsid w:val="004830AE"/>
    <w:rsid w:val="00483BC4"/>
    <w:rsid w:val="00484E10"/>
    <w:rsid w:val="00485806"/>
    <w:rsid w:val="004858C8"/>
    <w:rsid w:val="00486327"/>
    <w:rsid w:val="0048663B"/>
    <w:rsid w:val="00487CE3"/>
    <w:rsid w:val="00487D1D"/>
    <w:rsid w:val="004907DB"/>
    <w:rsid w:val="0049152C"/>
    <w:rsid w:val="00491FB5"/>
    <w:rsid w:val="004923F1"/>
    <w:rsid w:val="00495115"/>
    <w:rsid w:val="004A15A0"/>
    <w:rsid w:val="004A3A44"/>
    <w:rsid w:val="004A3C57"/>
    <w:rsid w:val="004A7BAC"/>
    <w:rsid w:val="004B0490"/>
    <w:rsid w:val="004B1048"/>
    <w:rsid w:val="004B2DC3"/>
    <w:rsid w:val="004B565F"/>
    <w:rsid w:val="004B6AB5"/>
    <w:rsid w:val="004B74FB"/>
    <w:rsid w:val="004C4FE7"/>
    <w:rsid w:val="004C6C56"/>
    <w:rsid w:val="004C7E87"/>
    <w:rsid w:val="004D0570"/>
    <w:rsid w:val="004D2C22"/>
    <w:rsid w:val="004D544E"/>
    <w:rsid w:val="004D6EA9"/>
    <w:rsid w:val="004E222E"/>
    <w:rsid w:val="004F03C3"/>
    <w:rsid w:val="004F5BD1"/>
    <w:rsid w:val="004F689C"/>
    <w:rsid w:val="004F79CA"/>
    <w:rsid w:val="0050132F"/>
    <w:rsid w:val="0050141F"/>
    <w:rsid w:val="005016C4"/>
    <w:rsid w:val="0050212F"/>
    <w:rsid w:val="0050722A"/>
    <w:rsid w:val="00510C17"/>
    <w:rsid w:val="00510ED4"/>
    <w:rsid w:val="00511DCE"/>
    <w:rsid w:val="00514112"/>
    <w:rsid w:val="005157D3"/>
    <w:rsid w:val="00516520"/>
    <w:rsid w:val="0052403A"/>
    <w:rsid w:val="005245BC"/>
    <w:rsid w:val="00526479"/>
    <w:rsid w:val="00531EE7"/>
    <w:rsid w:val="00531F01"/>
    <w:rsid w:val="00534838"/>
    <w:rsid w:val="00536198"/>
    <w:rsid w:val="00540408"/>
    <w:rsid w:val="00545163"/>
    <w:rsid w:val="00550D13"/>
    <w:rsid w:val="00551BA8"/>
    <w:rsid w:val="005534C8"/>
    <w:rsid w:val="00554519"/>
    <w:rsid w:val="005554C9"/>
    <w:rsid w:val="00556A6C"/>
    <w:rsid w:val="00557350"/>
    <w:rsid w:val="00557542"/>
    <w:rsid w:val="0056013F"/>
    <w:rsid w:val="00563037"/>
    <w:rsid w:val="0056788B"/>
    <w:rsid w:val="00581615"/>
    <w:rsid w:val="00582809"/>
    <w:rsid w:val="00583477"/>
    <w:rsid w:val="00586180"/>
    <w:rsid w:val="005861AC"/>
    <w:rsid w:val="0058799D"/>
    <w:rsid w:val="00590FBC"/>
    <w:rsid w:val="00593F1A"/>
    <w:rsid w:val="00595EF0"/>
    <w:rsid w:val="005A177F"/>
    <w:rsid w:val="005A49EB"/>
    <w:rsid w:val="005A60DD"/>
    <w:rsid w:val="005B1C40"/>
    <w:rsid w:val="005B387D"/>
    <w:rsid w:val="005B552B"/>
    <w:rsid w:val="005C3896"/>
    <w:rsid w:val="005C3F59"/>
    <w:rsid w:val="005C46C3"/>
    <w:rsid w:val="005C6ED2"/>
    <w:rsid w:val="005C7E6E"/>
    <w:rsid w:val="005D0BC3"/>
    <w:rsid w:val="005D0F3A"/>
    <w:rsid w:val="005D26FA"/>
    <w:rsid w:val="005D375E"/>
    <w:rsid w:val="005E38E2"/>
    <w:rsid w:val="005E3C26"/>
    <w:rsid w:val="005E645B"/>
    <w:rsid w:val="005F1671"/>
    <w:rsid w:val="005F289C"/>
    <w:rsid w:val="005F4A22"/>
    <w:rsid w:val="005F6096"/>
    <w:rsid w:val="005F7E56"/>
    <w:rsid w:val="00603258"/>
    <w:rsid w:val="00605D91"/>
    <w:rsid w:val="00607B1C"/>
    <w:rsid w:val="0061174C"/>
    <w:rsid w:val="00613929"/>
    <w:rsid w:val="00614C7D"/>
    <w:rsid w:val="006163A3"/>
    <w:rsid w:val="006167CB"/>
    <w:rsid w:val="0062170C"/>
    <w:rsid w:val="0062598A"/>
    <w:rsid w:val="00631365"/>
    <w:rsid w:val="0063175E"/>
    <w:rsid w:val="006356EA"/>
    <w:rsid w:val="00644E88"/>
    <w:rsid w:val="00647AD4"/>
    <w:rsid w:val="00647CA6"/>
    <w:rsid w:val="00651CB0"/>
    <w:rsid w:val="00653BC6"/>
    <w:rsid w:val="00654E2F"/>
    <w:rsid w:val="00655178"/>
    <w:rsid w:val="00662415"/>
    <w:rsid w:val="00663394"/>
    <w:rsid w:val="00666DFA"/>
    <w:rsid w:val="00667195"/>
    <w:rsid w:val="00667A98"/>
    <w:rsid w:val="006701A5"/>
    <w:rsid w:val="00672075"/>
    <w:rsid w:val="006749D7"/>
    <w:rsid w:val="00675534"/>
    <w:rsid w:val="0067720C"/>
    <w:rsid w:val="00680DA1"/>
    <w:rsid w:val="0068184D"/>
    <w:rsid w:val="00682A71"/>
    <w:rsid w:val="006834E0"/>
    <w:rsid w:val="006837A7"/>
    <w:rsid w:val="00686D10"/>
    <w:rsid w:val="0068713D"/>
    <w:rsid w:val="00687905"/>
    <w:rsid w:val="00687E67"/>
    <w:rsid w:val="00693419"/>
    <w:rsid w:val="00695335"/>
    <w:rsid w:val="00695E30"/>
    <w:rsid w:val="006A01D1"/>
    <w:rsid w:val="006A0FD6"/>
    <w:rsid w:val="006A28A5"/>
    <w:rsid w:val="006A3822"/>
    <w:rsid w:val="006A3928"/>
    <w:rsid w:val="006A5FEC"/>
    <w:rsid w:val="006A717A"/>
    <w:rsid w:val="006B001C"/>
    <w:rsid w:val="006B07BA"/>
    <w:rsid w:val="006B1974"/>
    <w:rsid w:val="006B1EBF"/>
    <w:rsid w:val="006B6B59"/>
    <w:rsid w:val="006C6F9A"/>
    <w:rsid w:val="006C78C7"/>
    <w:rsid w:val="006D23EA"/>
    <w:rsid w:val="006D425C"/>
    <w:rsid w:val="006D4703"/>
    <w:rsid w:val="006D72D8"/>
    <w:rsid w:val="006E2F59"/>
    <w:rsid w:val="006E4BB0"/>
    <w:rsid w:val="006E6149"/>
    <w:rsid w:val="006E7D6E"/>
    <w:rsid w:val="006F004D"/>
    <w:rsid w:val="006F06E9"/>
    <w:rsid w:val="006F2739"/>
    <w:rsid w:val="006F2BA6"/>
    <w:rsid w:val="006F4400"/>
    <w:rsid w:val="006F5CB3"/>
    <w:rsid w:val="00701A4F"/>
    <w:rsid w:val="007063D7"/>
    <w:rsid w:val="007157FF"/>
    <w:rsid w:val="00717D13"/>
    <w:rsid w:val="007216D5"/>
    <w:rsid w:val="00723624"/>
    <w:rsid w:val="007245CC"/>
    <w:rsid w:val="0072592F"/>
    <w:rsid w:val="00726C8E"/>
    <w:rsid w:val="0073692A"/>
    <w:rsid w:val="0073761D"/>
    <w:rsid w:val="007378E7"/>
    <w:rsid w:val="0074799C"/>
    <w:rsid w:val="00753F8F"/>
    <w:rsid w:val="00755515"/>
    <w:rsid w:val="00765456"/>
    <w:rsid w:val="00765725"/>
    <w:rsid w:val="007658D9"/>
    <w:rsid w:val="007673AB"/>
    <w:rsid w:val="007676B0"/>
    <w:rsid w:val="007745D0"/>
    <w:rsid w:val="00777D61"/>
    <w:rsid w:val="0078689C"/>
    <w:rsid w:val="00787BB9"/>
    <w:rsid w:val="0079205E"/>
    <w:rsid w:val="0079320E"/>
    <w:rsid w:val="007933DB"/>
    <w:rsid w:val="00797217"/>
    <w:rsid w:val="007A3B48"/>
    <w:rsid w:val="007A59DC"/>
    <w:rsid w:val="007B0B38"/>
    <w:rsid w:val="007B0E75"/>
    <w:rsid w:val="007B28CB"/>
    <w:rsid w:val="007B36C7"/>
    <w:rsid w:val="007B4594"/>
    <w:rsid w:val="007D0603"/>
    <w:rsid w:val="007D084B"/>
    <w:rsid w:val="007D41D0"/>
    <w:rsid w:val="007D4E49"/>
    <w:rsid w:val="007D5CBE"/>
    <w:rsid w:val="007E1B2A"/>
    <w:rsid w:val="007E2401"/>
    <w:rsid w:val="007E26BD"/>
    <w:rsid w:val="007E6622"/>
    <w:rsid w:val="007E758A"/>
    <w:rsid w:val="007E7F50"/>
    <w:rsid w:val="007E7F7E"/>
    <w:rsid w:val="007F1123"/>
    <w:rsid w:val="007F39D3"/>
    <w:rsid w:val="007F3FE1"/>
    <w:rsid w:val="007F4814"/>
    <w:rsid w:val="008006FE"/>
    <w:rsid w:val="008039C4"/>
    <w:rsid w:val="00806F3E"/>
    <w:rsid w:val="00807CB1"/>
    <w:rsid w:val="0081535B"/>
    <w:rsid w:val="00817766"/>
    <w:rsid w:val="00820F0D"/>
    <w:rsid w:val="00820FA2"/>
    <w:rsid w:val="0082375D"/>
    <w:rsid w:val="00830637"/>
    <w:rsid w:val="008330DB"/>
    <w:rsid w:val="00833677"/>
    <w:rsid w:val="008413A5"/>
    <w:rsid w:val="008448B4"/>
    <w:rsid w:val="008461BB"/>
    <w:rsid w:val="00846A32"/>
    <w:rsid w:val="00846BB2"/>
    <w:rsid w:val="00850BE2"/>
    <w:rsid w:val="00851B18"/>
    <w:rsid w:val="00851EF2"/>
    <w:rsid w:val="00855695"/>
    <w:rsid w:val="008564EE"/>
    <w:rsid w:val="008575D6"/>
    <w:rsid w:val="008600E5"/>
    <w:rsid w:val="0086284C"/>
    <w:rsid w:val="00865BBC"/>
    <w:rsid w:val="00866691"/>
    <w:rsid w:val="008677C1"/>
    <w:rsid w:val="00873599"/>
    <w:rsid w:val="008737CD"/>
    <w:rsid w:val="00877B98"/>
    <w:rsid w:val="00882C15"/>
    <w:rsid w:val="00883FFD"/>
    <w:rsid w:val="00887204"/>
    <w:rsid w:val="00887A80"/>
    <w:rsid w:val="00892A93"/>
    <w:rsid w:val="00894190"/>
    <w:rsid w:val="00894420"/>
    <w:rsid w:val="008A0385"/>
    <w:rsid w:val="008A1751"/>
    <w:rsid w:val="008A3253"/>
    <w:rsid w:val="008A4094"/>
    <w:rsid w:val="008A4FC5"/>
    <w:rsid w:val="008A606E"/>
    <w:rsid w:val="008A6249"/>
    <w:rsid w:val="008B1272"/>
    <w:rsid w:val="008B6106"/>
    <w:rsid w:val="008B6C10"/>
    <w:rsid w:val="008B7DCD"/>
    <w:rsid w:val="008C2227"/>
    <w:rsid w:val="008C3015"/>
    <w:rsid w:val="008C3AA2"/>
    <w:rsid w:val="008D2983"/>
    <w:rsid w:val="008D3C84"/>
    <w:rsid w:val="008D555D"/>
    <w:rsid w:val="008D56FD"/>
    <w:rsid w:val="008D7AD7"/>
    <w:rsid w:val="008E1572"/>
    <w:rsid w:val="008E289E"/>
    <w:rsid w:val="008E2D6E"/>
    <w:rsid w:val="008E4893"/>
    <w:rsid w:val="008E5F00"/>
    <w:rsid w:val="008E65FB"/>
    <w:rsid w:val="008E6DF0"/>
    <w:rsid w:val="008F3352"/>
    <w:rsid w:val="008F3C24"/>
    <w:rsid w:val="008F3DDD"/>
    <w:rsid w:val="008F4708"/>
    <w:rsid w:val="008F4D37"/>
    <w:rsid w:val="008F74F1"/>
    <w:rsid w:val="00901FEE"/>
    <w:rsid w:val="00902514"/>
    <w:rsid w:val="00903753"/>
    <w:rsid w:val="0090399E"/>
    <w:rsid w:val="00905985"/>
    <w:rsid w:val="00905B90"/>
    <w:rsid w:val="00905D7B"/>
    <w:rsid w:val="00905DAC"/>
    <w:rsid w:val="009066FB"/>
    <w:rsid w:val="009108B3"/>
    <w:rsid w:val="00911021"/>
    <w:rsid w:val="00916607"/>
    <w:rsid w:val="00921B30"/>
    <w:rsid w:val="009250AC"/>
    <w:rsid w:val="0093054C"/>
    <w:rsid w:val="009337CB"/>
    <w:rsid w:val="00937363"/>
    <w:rsid w:val="009415A8"/>
    <w:rsid w:val="00941987"/>
    <w:rsid w:val="009428D6"/>
    <w:rsid w:val="00942EB9"/>
    <w:rsid w:val="00943829"/>
    <w:rsid w:val="00944850"/>
    <w:rsid w:val="00947AFA"/>
    <w:rsid w:val="00947C5A"/>
    <w:rsid w:val="00953669"/>
    <w:rsid w:val="00954745"/>
    <w:rsid w:val="009559F4"/>
    <w:rsid w:val="009560E6"/>
    <w:rsid w:val="00956B3D"/>
    <w:rsid w:val="00957BB9"/>
    <w:rsid w:val="009619AA"/>
    <w:rsid w:val="00963153"/>
    <w:rsid w:val="00965369"/>
    <w:rsid w:val="0096681C"/>
    <w:rsid w:val="0097052D"/>
    <w:rsid w:val="00970BD3"/>
    <w:rsid w:val="00971FF9"/>
    <w:rsid w:val="00976D8C"/>
    <w:rsid w:val="00976E23"/>
    <w:rsid w:val="0097757F"/>
    <w:rsid w:val="00980FC3"/>
    <w:rsid w:val="00982D53"/>
    <w:rsid w:val="00987BEF"/>
    <w:rsid w:val="00992937"/>
    <w:rsid w:val="00992DDB"/>
    <w:rsid w:val="009942CE"/>
    <w:rsid w:val="00994C71"/>
    <w:rsid w:val="00995D4B"/>
    <w:rsid w:val="009A1854"/>
    <w:rsid w:val="009A1B6C"/>
    <w:rsid w:val="009A4826"/>
    <w:rsid w:val="009A4C7C"/>
    <w:rsid w:val="009A591A"/>
    <w:rsid w:val="009A7E7C"/>
    <w:rsid w:val="009B13C8"/>
    <w:rsid w:val="009B6222"/>
    <w:rsid w:val="009C03C3"/>
    <w:rsid w:val="009C0D45"/>
    <w:rsid w:val="009C30FF"/>
    <w:rsid w:val="009C3E77"/>
    <w:rsid w:val="009C7998"/>
    <w:rsid w:val="009D6DD2"/>
    <w:rsid w:val="009D76DB"/>
    <w:rsid w:val="009E0AFA"/>
    <w:rsid w:val="009E2325"/>
    <w:rsid w:val="009E5B14"/>
    <w:rsid w:val="009E5EBF"/>
    <w:rsid w:val="009F0F25"/>
    <w:rsid w:val="009F3EB1"/>
    <w:rsid w:val="009F5143"/>
    <w:rsid w:val="00A00AEE"/>
    <w:rsid w:val="00A02433"/>
    <w:rsid w:val="00A1141B"/>
    <w:rsid w:val="00A117C1"/>
    <w:rsid w:val="00A133D0"/>
    <w:rsid w:val="00A1532F"/>
    <w:rsid w:val="00A16492"/>
    <w:rsid w:val="00A16C51"/>
    <w:rsid w:val="00A24364"/>
    <w:rsid w:val="00A2728A"/>
    <w:rsid w:val="00A332C9"/>
    <w:rsid w:val="00A364A2"/>
    <w:rsid w:val="00A3767F"/>
    <w:rsid w:val="00A42C25"/>
    <w:rsid w:val="00A452CA"/>
    <w:rsid w:val="00A50931"/>
    <w:rsid w:val="00A54F7A"/>
    <w:rsid w:val="00A562F6"/>
    <w:rsid w:val="00A57060"/>
    <w:rsid w:val="00A573CE"/>
    <w:rsid w:val="00A65355"/>
    <w:rsid w:val="00A65E71"/>
    <w:rsid w:val="00A6788A"/>
    <w:rsid w:val="00A7272B"/>
    <w:rsid w:val="00A735FD"/>
    <w:rsid w:val="00A74201"/>
    <w:rsid w:val="00A74695"/>
    <w:rsid w:val="00A8004D"/>
    <w:rsid w:val="00A8132B"/>
    <w:rsid w:val="00A817DA"/>
    <w:rsid w:val="00A8424C"/>
    <w:rsid w:val="00A84B0B"/>
    <w:rsid w:val="00A86009"/>
    <w:rsid w:val="00A8622A"/>
    <w:rsid w:val="00A86645"/>
    <w:rsid w:val="00A86686"/>
    <w:rsid w:val="00A86D12"/>
    <w:rsid w:val="00A8754F"/>
    <w:rsid w:val="00A87EC8"/>
    <w:rsid w:val="00A90186"/>
    <w:rsid w:val="00A91640"/>
    <w:rsid w:val="00AA66B9"/>
    <w:rsid w:val="00AB1815"/>
    <w:rsid w:val="00AB1C36"/>
    <w:rsid w:val="00AB20EA"/>
    <w:rsid w:val="00AB2451"/>
    <w:rsid w:val="00AB31A8"/>
    <w:rsid w:val="00AB4611"/>
    <w:rsid w:val="00AC09B9"/>
    <w:rsid w:val="00AC238E"/>
    <w:rsid w:val="00AC3539"/>
    <w:rsid w:val="00AC51BF"/>
    <w:rsid w:val="00AC65CD"/>
    <w:rsid w:val="00AC6A97"/>
    <w:rsid w:val="00AC6E3A"/>
    <w:rsid w:val="00AC6F79"/>
    <w:rsid w:val="00AE1F49"/>
    <w:rsid w:val="00AE429C"/>
    <w:rsid w:val="00AF125D"/>
    <w:rsid w:val="00AF5656"/>
    <w:rsid w:val="00AF6297"/>
    <w:rsid w:val="00B0006D"/>
    <w:rsid w:val="00B00F39"/>
    <w:rsid w:val="00B02400"/>
    <w:rsid w:val="00B0369B"/>
    <w:rsid w:val="00B03CB6"/>
    <w:rsid w:val="00B03D08"/>
    <w:rsid w:val="00B03FD4"/>
    <w:rsid w:val="00B04F74"/>
    <w:rsid w:val="00B06B2C"/>
    <w:rsid w:val="00B079C8"/>
    <w:rsid w:val="00B1752E"/>
    <w:rsid w:val="00B215CB"/>
    <w:rsid w:val="00B22919"/>
    <w:rsid w:val="00B22985"/>
    <w:rsid w:val="00B2394F"/>
    <w:rsid w:val="00B26A69"/>
    <w:rsid w:val="00B276EA"/>
    <w:rsid w:val="00B313E8"/>
    <w:rsid w:val="00B359B2"/>
    <w:rsid w:val="00B37D50"/>
    <w:rsid w:val="00B37DF2"/>
    <w:rsid w:val="00B40B61"/>
    <w:rsid w:val="00B40C80"/>
    <w:rsid w:val="00B41B7F"/>
    <w:rsid w:val="00B42BFA"/>
    <w:rsid w:val="00B459DF"/>
    <w:rsid w:val="00B47EC1"/>
    <w:rsid w:val="00B50E85"/>
    <w:rsid w:val="00B51CEF"/>
    <w:rsid w:val="00B51D1D"/>
    <w:rsid w:val="00B51F69"/>
    <w:rsid w:val="00B54CD8"/>
    <w:rsid w:val="00B55C51"/>
    <w:rsid w:val="00B55ECD"/>
    <w:rsid w:val="00B61446"/>
    <w:rsid w:val="00B62114"/>
    <w:rsid w:val="00B633A7"/>
    <w:rsid w:val="00B6459A"/>
    <w:rsid w:val="00B6696F"/>
    <w:rsid w:val="00B67148"/>
    <w:rsid w:val="00B712F6"/>
    <w:rsid w:val="00B71EBE"/>
    <w:rsid w:val="00B74462"/>
    <w:rsid w:val="00B74BCA"/>
    <w:rsid w:val="00B76448"/>
    <w:rsid w:val="00B764EB"/>
    <w:rsid w:val="00B80B52"/>
    <w:rsid w:val="00B80E6A"/>
    <w:rsid w:val="00B84D30"/>
    <w:rsid w:val="00B86E3A"/>
    <w:rsid w:val="00B87FD3"/>
    <w:rsid w:val="00B90E78"/>
    <w:rsid w:val="00B91099"/>
    <w:rsid w:val="00B92E90"/>
    <w:rsid w:val="00B94CFB"/>
    <w:rsid w:val="00B96A1E"/>
    <w:rsid w:val="00BA0668"/>
    <w:rsid w:val="00BA1C57"/>
    <w:rsid w:val="00BA2493"/>
    <w:rsid w:val="00BA516B"/>
    <w:rsid w:val="00BA5876"/>
    <w:rsid w:val="00BA5DCC"/>
    <w:rsid w:val="00BA76C9"/>
    <w:rsid w:val="00BB6DEE"/>
    <w:rsid w:val="00BB7CD0"/>
    <w:rsid w:val="00BC176D"/>
    <w:rsid w:val="00BC23AB"/>
    <w:rsid w:val="00BC39FC"/>
    <w:rsid w:val="00BC4C7D"/>
    <w:rsid w:val="00BC520F"/>
    <w:rsid w:val="00BC7EA3"/>
    <w:rsid w:val="00BD02D0"/>
    <w:rsid w:val="00BD513A"/>
    <w:rsid w:val="00BD6DD2"/>
    <w:rsid w:val="00BD7763"/>
    <w:rsid w:val="00BE3B49"/>
    <w:rsid w:val="00BF7F1A"/>
    <w:rsid w:val="00C01AD5"/>
    <w:rsid w:val="00C03EFD"/>
    <w:rsid w:val="00C0401B"/>
    <w:rsid w:val="00C05AD3"/>
    <w:rsid w:val="00C114E2"/>
    <w:rsid w:val="00C125FA"/>
    <w:rsid w:val="00C13901"/>
    <w:rsid w:val="00C171E9"/>
    <w:rsid w:val="00C176F7"/>
    <w:rsid w:val="00C20C18"/>
    <w:rsid w:val="00C20F3E"/>
    <w:rsid w:val="00C22CD1"/>
    <w:rsid w:val="00C232CC"/>
    <w:rsid w:val="00C2395A"/>
    <w:rsid w:val="00C2718D"/>
    <w:rsid w:val="00C32415"/>
    <w:rsid w:val="00C338E1"/>
    <w:rsid w:val="00C342F4"/>
    <w:rsid w:val="00C376DE"/>
    <w:rsid w:val="00C3799D"/>
    <w:rsid w:val="00C410B1"/>
    <w:rsid w:val="00C42A50"/>
    <w:rsid w:val="00C45185"/>
    <w:rsid w:val="00C46638"/>
    <w:rsid w:val="00C46B19"/>
    <w:rsid w:val="00C51759"/>
    <w:rsid w:val="00C5199B"/>
    <w:rsid w:val="00C51CFE"/>
    <w:rsid w:val="00C51FF4"/>
    <w:rsid w:val="00C54E9A"/>
    <w:rsid w:val="00C57818"/>
    <w:rsid w:val="00C6131A"/>
    <w:rsid w:val="00C63A8C"/>
    <w:rsid w:val="00C65208"/>
    <w:rsid w:val="00C70F50"/>
    <w:rsid w:val="00C7186D"/>
    <w:rsid w:val="00C72FC3"/>
    <w:rsid w:val="00C76EB8"/>
    <w:rsid w:val="00C8074E"/>
    <w:rsid w:val="00C84855"/>
    <w:rsid w:val="00C84952"/>
    <w:rsid w:val="00C84ABB"/>
    <w:rsid w:val="00C86078"/>
    <w:rsid w:val="00C873F2"/>
    <w:rsid w:val="00C918BC"/>
    <w:rsid w:val="00C934F1"/>
    <w:rsid w:val="00C94EE4"/>
    <w:rsid w:val="00C95F3D"/>
    <w:rsid w:val="00CA1198"/>
    <w:rsid w:val="00CA4BD5"/>
    <w:rsid w:val="00CA580F"/>
    <w:rsid w:val="00CA5AE4"/>
    <w:rsid w:val="00CB1178"/>
    <w:rsid w:val="00CB4E53"/>
    <w:rsid w:val="00CB5A79"/>
    <w:rsid w:val="00CB6775"/>
    <w:rsid w:val="00CB6DDB"/>
    <w:rsid w:val="00CC3713"/>
    <w:rsid w:val="00CC517E"/>
    <w:rsid w:val="00CC7DA1"/>
    <w:rsid w:val="00CD4A96"/>
    <w:rsid w:val="00CD4F7A"/>
    <w:rsid w:val="00CE518E"/>
    <w:rsid w:val="00CE637B"/>
    <w:rsid w:val="00CF0963"/>
    <w:rsid w:val="00CF22DA"/>
    <w:rsid w:val="00CF6B1D"/>
    <w:rsid w:val="00D01D27"/>
    <w:rsid w:val="00D10EF0"/>
    <w:rsid w:val="00D158D5"/>
    <w:rsid w:val="00D17FE5"/>
    <w:rsid w:val="00D214D9"/>
    <w:rsid w:val="00D231B7"/>
    <w:rsid w:val="00D336B2"/>
    <w:rsid w:val="00D33E80"/>
    <w:rsid w:val="00D34134"/>
    <w:rsid w:val="00D34BAD"/>
    <w:rsid w:val="00D36DE1"/>
    <w:rsid w:val="00D40692"/>
    <w:rsid w:val="00D41279"/>
    <w:rsid w:val="00D41975"/>
    <w:rsid w:val="00D44CA8"/>
    <w:rsid w:val="00D4526B"/>
    <w:rsid w:val="00D47A0A"/>
    <w:rsid w:val="00D50E28"/>
    <w:rsid w:val="00D51BAA"/>
    <w:rsid w:val="00D52961"/>
    <w:rsid w:val="00D54243"/>
    <w:rsid w:val="00D552E1"/>
    <w:rsid w:val="00D60174"/>
    <w:rsid w:val="00D6108C"/>
    <w:rsid w:val="00D623BF"/>
    <w:rsid w:val="00D648D0"/>
    <w:rsid w:val="00D65250"/>
    <w:rsid w:val="00D65D2E"/>
    <w:rsid w:val="00D663D3"/>
    <w:rsid w:val="00D67763"/>
    <w:rsid w:val="00D67E92"/>
    <w:rsid w:val="00D71589"/>
    <w:rsid w:val="00D73BB1"/>
    <w:rsid w:val="00D74F34"/>
    <w:rsid w:val="00D76C17"/>
    <w:rsid w:val="00D80ABC"/>
    <w:rsid w:val="00D86F62"/>
    <w:rsid w:val="00D9479D"/>
    <w:rsid w:val="00D97E06"/>
    <w:rsid w:val="00DA00D2"/>
    <w:rsid w:val="00DA1946"/>
    <w:rsid w:val="00DA51AF"/>
    <w:rsid w:val="00DA6E22"/>
    <w:rsid w:val="00DA76BF"/>
    <w:rsid w:val="00DB45BF"/>
    <w:rsid w:val="00DB6271"/>
    <w:rsid w:val="00DB6FB5"/>
    <w:rsid w:val="00DB74FE"/>
    <w:rsid w:val="00DC0932"/>
    <w:rsid w:val="00DC1B4B"/>
    <w:rsid w:val="00DC28C1"/>
    <w:rsid w:val="00DC41B4"/>
    <w:rsid w:val="00DC6D34"/>
    <w:rsid w:val="00DD1298"/>
    <w:rsid w:val="00DD5D58"/>
    <w:rsid w:val="00DD615B"/>
    <w:rsid w:val="00DD6773"/>
    <w:rsid w:val="00DE498C"/>
    <w:rsid w:val="00DF05C2"/>
    <w:rsid w:val="00DF159C"/>
    <w:rsid w:val="00DF28DE"/>
    <w:rsid w:val="00DF2C57"/>
    <w:rsid w:val="00E04FAA"/>
    <w:rsid w:val="00E07418"/>
    <w:rsid w:val="00E11727"/>
    <w:rsid w:val="00E11B48"/>
    <w:rsid w:val="00E11E33"/>
    <w:rsid w:val="00E1463D"/>
    <w:rsid w:val="00E15280"/>
    <w:rsid w:val="00E17496"/>
    <w:rsid w:val="00E27164"/>
    <w:rsid w:val="00E27B95"/>
    <w:rsid w:val="00E345F3"/>
    <w:rsid w:val="00E34E50"/>
    <w:rsid w:val="00E36FD6"/>
    <w:rsid w:val="00E406BB"/>
    <w:rsid w:val="00E43DA5"/>
    <w:rsid w:val="00E56360"/>
    <w:rsid w:val="00E648E6"/>
    <w:rsid w:val="00E66244"/>
    <w:rsid w:val="00E73B77"/>
    <w:rsid w:val="00E8465F"/>
    <w:rsid w:val="00E84BDC"/>
    <w:rsid w:val="00E8553D"/>
    <w:rsid w:val="00E91B99"/>
    <w:rsid w:val="00E92431"/>
    <w:rsid w:val="00E96A04"/>
    <w:rsid w:val="00EA1787"/>
    <w:rsid w:val="00EA1BB9"/>
    <w:rsid w:val="00EA26E4"/>
    <w:rsid w:val="00EA2BE4"/>
    <w:rsid w:val="00EB29AD"/>
    <w:rsid w:val="00EB2B15"/>
    <w:rsid w:val="00EB3190"/>
    <w:rsid w:val="00EB3B3D"/>
    <w:rsid w:val="00EB3FCF"/>
    <w:rsid w:val="00EB5790"/>
    <w:rsid w:val="00EB5B74"/>
    <w:rsid w:val="00EB63CC"/>
    <w:rsid w:val="00EB735C"/>
    <w:rsid w:val="00EC0DF1"/>
    <w:rsid w:val="00EC38AD"/>
    <w:rsid w:val="00ED15EE"/>
    <w:rsid w:val="00ED4398"/>
    <w:rsid w:val="00ED4F92"/>
    <w:rsid w:val="00ED7DBD"/>
    <w:rsid w:val="00EE0E13"/>
    <w:rsid w:val="00EE147E"/>
    <w:rsid w:val="00EE1F78"/>
    <w:rsid w:val="00EE3780"/>
    <w:rsid w:val="00EE5013"/>
    <w:rsid w:val="00EE5750"/>
    <w:rsid w:val="00EE6B8B"/>
    <w:rsid w:val="00EF15A3"/>
    <w:rsid w:val="00EF3D46"/>
    <w:rsid w:val="00F012F8"/>
    <w:rsid w:val="00F04623"/>
    <w:rsid w:val="00F1270C"/>
    <w:rsid w:val="00F14589"/>
    <w:rsid w:val="00F2394A"/>
    <w:rsid w:val="00F27233"/>
    <w:rsid w:val="00F32B02"/>
    <w:rsid w:val="00F32DCC"/>
    <w:rsid w:val="00F33641"/>
    <w:rsid w:val="00F3534F"/>
    <w:rsid w:val="00F4407F"/>
    <w:rsid w:val="00F45D9A"/>
    <w:rsid w:val="00F50B0C"/>
    <w:rsid w:val="00F51E27"/>
    <w:rsid w:val="00F52CBF"/>
    <w:rsid w:val="00F53B0D"/>
    <w:rsid w:val="00F569A4"/>
    <w:rsid w:val="00F56CC6"/>
    <w:rsid w:val="00F56DA5"/>
    <w:rsid w:val="00F7090C"/>
    <w:rsid w:val="00F71D64"/>
    <w:rsid w:val="00F7334C"/>
    <w:rsid w:val="00F75295"/>
    <w:rsid w:val="00F75898"/>
    <w:rsid w:val="00F77ACF"/>
    <w:rsid w:val="00F80EE5"/>
    <w:rsid w:val="00F83ADC"/>
    <w:rsid w:val="00F85205"/>
    <w:rsid w:val="00F8549D"/>
    <w:rsid w:val="00F85852"/>
    <w:rsid w:val="00F90C1E"/>
    <w:rsid w:val="00F92A7D"/>
    <w:rsid w:val="00F939D6"/>
    <w:rsid w:val="00F95006"/>
    <w:rsid w:val="00F956B0"/>
    <w:rsid w:val="00F96252"/>
    <w:rsid w:val="00FA03D0"/>
    <w:rsid w:val="00FA0519"/>
    <w:rsid w:val="00FA0ED2"/>
    <w:rsid w:val="00FA600A"/>
    <w:rsid w:val="00FA6ADE"/>
    <w:rsid w:val="00FA6FAA"/>
    <w:rsid w:val="00FA7FA4"/>
    <w:rsid w:val="00FB0E29"/>
    <w:rsid w:val="00FB1178"/>
    <w:rsid w:val="00FB3153"/>
    <w:rsid w:val="00FB55EF"/>
    <w:rsid w:val="00FB5C5A"/>
    <w:rsid w:val="00FC2F0E"/>
    <w:rsid w:val="00FC3AA1"/>
    <w:rsid w:val="00FC436F"/>
    <w:rsid w:val="00FC5DB6"/>
    <w:rsid w:val="00FC7064"/>
    <w:rsid w:val="00FC73CD"/>
    <w:rsid w:val="00FC78F9"/>
    <w:rsid w:val="00FD1F33"/>
    <w:rsid w:val="00FD3064"/>
    <w:rsid w:val="00FD3BB1"/>
    <w:rsid w:val="00FE00D2"/>
    <w:rsid w:val="00FE1E22"/>
    <w:rsid w:val="00FE3B9F"/>
    <w:rsid w:val="00FE65AB"/>
    <w:rsid w:val="00FF055A"/>
    <w:rsid w:val="00FF13A9"/>
    <w:rsid w:val="00FF3190"/>
    <w:rsid w:val="00FF50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5BEF1C7B-20BB-4892-ADF6-71CCB47D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a18"/>
    <w:next w:val="BodyText"/>
    <w:qFormat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link w:val="24"/>
    <w:uiPriority w:val="9"/>
    <w:unhideWhenUsed/>
    <w:qFormat/>
    <w:rsid w:val="00D10E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Hyperlink">
    <w:name w:val="Hyperlink"/>
    <w:rPr>
      <w:color w:val="0000FF"/>
      <w:u w:val="single"/>
    </w:rPr>
  </w:style>
  <w:style w:type="character" w:customStyle="1" w:styleId="FontStyle32">
    <w:name w:val="Font Style32"/>
    <w:rPr>
      <w:rFonts w:ascii="Times New Roman" w:hAnsi="Times New Roman" w:cs="Times New Roman"/>
      <w:sz w:val="26"/>
      <w:szCs w:val="26"/>
    </w:rPr>
  </w:style>
  <w:style w:type="character" w:customStyle="1" w:styleId="a">
    <w:name w:val="Гипертекстовая ссылка"/>
    <w:rPr>
      <w:rFonts w:ascii="Times New Roman" w:hAnsi="Times New Roman" w:cs="Times New Roman" w:hint="default"/>
      <w:b/>
      <w:bCs/>
      <w:color w:val="008000"/>
    </w:rPr>
  </w:style>
  <w:style w:type="character" w:customStyle="1" w:styleId="a0">
    <w:name w:val="Цветовое выделение для Текст"/>
    <w:rPr>
      <w:sz w:val="24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1">
    <w:name w:val="Утратил силу"/>
    <w:rPr>
      <w:b w:val="0"/>
      <w:strike/>
      <w:color w:val="666600"/>
    </w:rPr>
  </w:style>
  <w:style w:type="character" w:customStyle="1" w:styleId="a2">
    <w:name w:val="Цветовое выделение"/>
    <w:rPr>
      <w:b/>
      <w:color w:val="26282F"/>
    </w:rPr>
  </w:style>
  <w:style w:type="character" w:customStyle="1" w:styleId="a3">
    <w:name w:val="Продолжение ссылки"/>
    <w:rPr>
      <w:rFonts w:ascii="Times New Roman" w:hAnsi="Times New Roman" w:cs="Times New Roman" w:hint="default"/>
      <w:b/>
      <w:bCs/>
      <w:color w:val="106BBE"/>
    </w:rPr>
  </w:style>
  <w:style w:type="character" w:customStyle="1" w:styleId="a4">
    <w:name w:val="Найденные слова"/>
    <w:rPr>
      <w:shd w:val="clear" w:color="auto" w:fill="FFF580"/>
    </w:rPr>
  </w:style>
  <w:style w:type="character" w:customStyle="1" w:styleId="a5">
    <w:name w:val="Не вступил в силу"/>
    <w:rPr>
      <w:color w:val="000000"/>
      <w:shd w:val="clear" w:color="auto" w:fill="D8EDE8"/>
    </w:rPr>
  </w:style>
  <w:style w:type="character" w:customStyle="1" w:styleId="a6">
    <w:name w:val="Опечатки"/>
    <w:rPr>
      <w:color w:val="FF0000"/>
    </w:rPr>
  </w:style>
  <w:style w:type="character" w:customStyle="1" w:styleId="a7">
    <w:name w:val="Активная гипертекстовая ссылка"/>
    <w:rPr>
      <w:rFonts w:ascii="Times New Roman" w:hAnsi="Times New Roman" w:cs="Times New Roman" w:hint="default"/>
      <w:b/>
      <w:bCs/>
      <w:color w:val="106BBE"/>
      <w:u w:val="single"/>
    </w:rPr>
  </w:style>
  <w:style w:type="character" w:customStyle="1" w:styleId="a8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9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10">
    <w:name w:val="Заголовок своего сообщения"/>
    <w:rPr>
      <w:b/>
      <w:color w:val="26282F"/>
    </w:rPr>
  </w:style>
  <w:style w:type="character" w:customStyle="1" w:styleId="a11">
    <w:name w:val="Заголовок чужого сообщения"/>
    <w:rPr>
      <w:b/>
      <w:color w:val="FF0000"/>
    </w:rPr>
  </w:style>
  <w:style w:type="character" w:customStyle="1" w:styleId="a12">
    <w:name w:val="Выделение для Базового Поиска"/>
    <w:rPr>
      <w:b/>
      <w:color w:val="0058A9"/>
    </w:rPr>
  </w:style>
  <w:style w:type="character" w:customStyle="1" w:styleId="a13">
    <w:name w:val="Выделение для Базового Поиска (курсив)"/>
    <w:rPr>
      <w:b/>
      <w:i/>
      <w:color w:val="0058A9"/>
    </w:rPr>
  </w:style>
  <w:style w:type="character" w:customStyle="1" w:styleId="a14">
    <w:name w:val="Ссылка на утративший силу документ"/>
    <w:rPr>
      <w:rFonts w:ascii="Times New Roman" w:hAnsi="Times New Roman" w:cs="Times New Roman" w:hint="default"/>
      <w:b/>
      <w:bCs/>
      <w:color w:val="749232"/>
    </w:rPr>
  </w:style>
  <w:style w:type="character" w:customStyle="1" w:styleId="a15">
    <w:name w:val="Сравнение редакций"/>
    <w:rPr>
      <w:b w:val="0"/>
    </w:rPr>
  </w:style>
  <w:style w:type="character" w:customStyle="1" w:styleId="a16">
    <w:name w:val="Верхний колонтитул Знак"/>
    <w:uiPriority w:val="99"/>
    <w:rPr>
      <w:lang w:eastAsia="zh-CN"/>
    </w:rPr>
  </w:style>
  <w:style w:type="character" w:customStyle="1" w:styleId="a17">
    <w:name w:val="Нижний колонтитул Знак"/>
    <w:rPr>
      <w:lang w:eastAsia="zh-CN"/>
    </w:rPr>
  </w:style>
  <w:style w:type="paragraph" w:customStyle="1" w:styleId="a18">
    <w:name w:val="Заголовок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Normal"/>
    <w:pPr>
      <w:suppressLineNumbers/>
    </w:pPr>
    <w:rPr>
      <w:rFonts w:cs="Mangal"/>
    </w:rPr>
  </w:style>
  <w:style w:type="paragraph" w:customStyle="1" w:styleId="30">
    <w:name w:val="Название объекта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Normal"/>
    <w:pPr>
      <w:suppressLineNumbers/>
    </w:pPr>
    <w:rPr>
      <w:rFonts w:cs="Mangal"/>
    </w:rPr>
  </w:style>
  <w:style w:type="paragraph" w:customStyle="1" w:styleId="20">
    <w:name w:val="Название объекта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19">
    <w:name w:val="Содержимое таблицы"/>
    <w:basedOn w:val="Normal"/>
    <w:pPr>
      <w:suppressLineNumbers/>
    </w:pPr>
  </w:style>
  <w:style w:type="paragraph" w:customStyle="1" w:styleId="a20">
    <w:name w:val="Заголовок таблицы"/>
    <w:basedOn w:val="a19"/>
    <w:pPr>
      <w:jc w:val="center"/>
    </w:pPr>
    <w:rPr>
      <w:b/>
      <w:bCs/>
    </w:rPr>
  </w:style>
  <w:style w:type="paragraph" w:customStyle="1" w:styleId="a21">
    <w:name w:val="Комментарий"/>
    <w:basedOn w:val="Normal"/>
    <w:next w:val="Normal"/>
    <w:pPr>
      <w:autoSpaceDE w:val="0"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a22">
    <w:name w:val="Таблицы (моноширинный)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3">
    <w:name w:val="Моноширинный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4">
    <w:name w:val="Текст (справка)"/>
    <w:basedOn w:val="Normal"/>
    <w:pPr>
      <w:suppressAutoHyphens w:val="0"/>
      <w:ind w:left="170" w:right="170"/>
    </w:pPr>
    <w:rPr>
      <w:sz w:val="24"/>
    </w:rPr>
  </w:style>
  <w:style w:type="paragraph" w:customStyle="1" w:styleId="a25">
    <w:name w:val="Заголовок статьи"/>
    <w:basedOn w:val="Normal"/>
    <w:pPr>
      <w:suppressAutoHyphens w:val="0"/>
      <w:ind w:left="1612" w:hanging="892"/>
      <w:jc w:val="both"/>
    </w:pPr>
    <w:rPr>
      <w:sz w:val="24"/>
    </w:rPr>
  </w:style>
  <w:style w:type="paragraph" w:customStyle="1" w:styleId="a26">
    <w:name w:val="Прижатый влево"/>
    <w:basedOn w:val="Normal"/>
    <w:uiPriority w:val="99"/>
    <w:pPr>
      <w:suppressAutoHyphens w:val="0"/>
    </w:pPr>
    <w:rPr>
      <w:sz w:val="24"/>
    </w:rPr>
  </w:style>
  <w:style w:type="paragraph" w:customStyle="1" w:styleId="a27">
    <w:name w:val="Нормальный (таблица)"/>
    <w:basedOn w:val="Normal"/>
    <w:pPr>
      <w:suppressAutoHyphens w:val="0"/>
      <w:jc w:val="both"/>
    </w:pPr>
    <w:rPr>
      <w:sz w:val="24"/>
    </w:rPr>
  </w:style>
  <w:style w:type="paragraph" w:customStyle="1" w:styleId="a28">
    <w:name w:val="Текст (лев. подпись)"/>
    <w:basedOn w:val="Normal"/>
    <w:pPr>
      <w:suppressAutoHyphens w:val="0"/>
    </w:pPr>
    <w:rPr>
      <w:sz w:val="24"/>
    </w:rPr>
  </w:style>
  <w:style w:type="paragraph" w:customStyle="1" w:styleId="a29">
    <w:name w:val="Текст (прав. подпись)"/>
    <w:basedOn w:val="Normal"/>
    <w:pPr>
      <w:suppressAutoHyphens w:val="0"/>
      <w:jc w:val="right"/>
    </w:pPr>
    <w:rPr>
      <w:sz w:val="24"/>
    </w:rPr>
  </w:style>
  <w:style w:type="paragraph" w:customStyle="1" w:styleId="a30">
    <w:name w:val="Текст в таблице"/>
    <w:basedOn w:val="a27"/>
    <w:pPr>
      <w:ind w:firstLine="500"/>
    </w:pPr>
  </w:style>
  <w:style w:type="paragraph" w:customStyle="1" w:styleId="a31">
    <w:name w:val="Технический комментарий"/>
    <w:basedOn w:val="Normal"/>
    <w:rPr>
      <w:color w:val="463F31"/>
      <w:sz w:val="24"/>
      <w:shd w:val="clear" w:color="auto" w:fill="FFFFA6"/>
    </w:rPr>
  </w:style>
  <w:style w:type="paragraph" w:customStyle="1" w:styleId="a32">
    <w:name w:val="Информация об изменениях документа"/>
    <w:basedOn w:val="a21"/>
    <w:rPr>
      <w:color w:val="353842"/>
      <w:sz w:val="24"/>
      <w:shd w:val="clear" w:color="auto" w:fill="F0F0F0"/>
    </w:rPr>
  </w:style>
  <w:style w:type="paragraph" w:customStyle="1" w:styleId="a33">
    <w:name w:val="Комментарий пользователя"/>
    <w:basedOn w:val="a21"/>
    <w:rPr>
      <w:color w:val="353842"/>
      <w:sz w:val="24"/>
      <w:shd w:val="clear" w:color="auto" w:fill="FFDFE0"/>
    </w:rPr>
  </w:style>
  <w:style w:type="paragraph" w:customStyle="1" w:styleId="a34">
    <w:name w:val="Оглавление"/>
    <w:basedOn w:val="a22"/>
    <w:pPr>
      <w:ind w:left="140"/>
    </w:pPr>
  </w:style>
  <w:style w:type="paragraph" w:customStyle="1" w:styleId="a35">
    <w:name w:val="Словарная статья"/>
    <w:basedOn w:val="Normal"/>
    <w:pPr>
      <w:suppressAutoHyphens w:val="0"/>
      <w:ind w:right="118"/>
      <w:jc w:val="both"/>
    </w:pPr>
    <w:rPr>
      <w:sz w:val="24"/>
    </w:rPr>
  </w:style>
  <w:style w:type="paragraph" w:customStyle="1" w:styleId="a36">
    <w:name w:val="Колонтитул (левый)"/>
    <w:basedOn w:val="a28"/>
    <w:rPr>
      <w:sz w:val="14"/>
    </w:rPr>
  </w:style>
  <w:style w:type="paragraph" w:customStyle="1" w:styleId="a37">
    <w:name w:val="Колонтитул (правый)"/>
    <w:basedOn w:val="a29"/>
    <w:rPr>
      <w:sz w:val="14"/>
    </w:rPr>
  </w:style>
  <w:style w:type="paragraph" w:customStyle="1" w:styleId="a38">
    <w:name w:val="Основное меню (преемственное)"/>
    <w:basedOn w:val="Normal"/>
    <w:pPr>
      <w:suppressAutoHyphens w:val="0"/>
      <w:ind w:firstLine="720"/>
      <w:jc w:val="both"/>
    </w:pPr>
    <w:rPr>
      <w:rFonts w:ascii="Verdana" w:hAnsi="Verdana" w:cs="Verdana"/>
      <w:sz w:val="22"/>
    </w:rPr>
  </w:style>
  <w:style w:type="paragraph" w:customStyle="1" w:styleId="a39">
    <w:name w:val="Постоянная часть"/>
    <w:basedOn w:val="a38"/>
    <w:rPr>
      <w:sz w:val="20"/>
    </w:rPr>
  </w:style>
  <w:style w:type="paragraph" w:customStyle="1" w:styleId="a40">
    <w:name w:val="Переменная часть"/>
    <w:basedOn w:val="a38"/>
    <w:rPr>
      <w:sz w:val="18"/>
    </w:rPr>
  </w:style>
  <w:style w:type="paragraph" w:customStyle="1" w:styleId="a41">
    <w:name w:val="Интерактивный заголовок"/>
    <w:basedOn w:val="a18"/>
    <w:rPr>
      <w:rFonts w:ascii="Verdana" w:hAnsi="Verdana" w:cs="Verdana"/>
      <w:color w:val="0058A9"/>
      <w:sz w:val="22"/>
      <w:shd w:val="clear" w:color="auto" w:fill="ECE9D8"/>
    </w:rPr>
  </w:style>
  <w:style w:type="paragraph" w:customStyle="1" w:styleId="a42">
    <w:name w:val="Центрированный (таблица)"/>
    <w:basedOn w:val="a27"/>
    <w:pPr>
      <w:jc w:val="center"/>
    </w:pPr>
  </w:style>
  <w:style w:type="paragraph" w:customStyle="1" w:styleId="a43">
    <w:name w:val="Необходимые документы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4">
    <w:name w:val="Куда обратиться?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5">
    <w:name w:val="Внимание: недобросовестность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6">
    <w:name w:val="Внимание: криминал!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7">
    <w:name w:val="Примечание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8">
    <w:name w:val="Пример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9">
    <w:name w:val="Информация об изменениях"/>
    <w:pPr>
      <w:widowControl w:val="0"/>
      <w:suppressAutoHyphens/>
    </w:pPr>
    <w:rPr>
      <w:rFonts w:ascii="Liberation Serif" w:eastAsia="Arial Unicode MS" w:hAnsi="Liberation Serif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50">
    <w:name w:val="Заголовок для информации об изменениях"/>
    <w:basedOn w:val="Heading1"/>
    <w:pPr>
      <w:numPr>
        <w:numId w:val="0"/>
      </w:numPr>
    </w:pPr>
    <w:rPr>
      <w:color w:val="26282F"/>
      <w:sz w:val="18"/>
      <w:shd w:val="clear" w:color="auto" w:fill="FFFFFF"/>
    </w:rPr>
  </w:style>
  <w:style w:type="paragraph" w:customStyle="1" w:styleId="a51">
    <w:name w:val="Подвал для информации об изменениях"/>
    <w:basedOn w:val="Heading1"/>
    <w:pPr>
      <w:numPr>
        <w:numId w:val="0"/>
      </w:numPr>
      <w:suppressAutoHyphens w:val="0"/>
      <w:spacing w:before="108" w:after="108"/>
      <w:jc w:val="center"/>
    </w:pPr>
    <w:rPr>
      <w:color w:val="26282F"/>
      <w:sz w:val="18"/>
    </w:rPr>
  </w:style>
  <w:style w:type="paragraph" w:customStyle="1" w:styleId="a52">
    <w:name w:val="Текст информации об изменениях"/>
    <w:basedOn w:val="Normal"/>
    <w:pPr>
      <w:suppressAutoHyphens w:val="0"/>
      <w:ind w:firstLine="720"/>
      <w:jc w:val="both"/>
    </w:pPr>
    <w:rPr>
      <w:color w:val="353842"/>
      <w:sz w:val="18"/>
    </w:rPr>
  </w:style>
  <w:style w:type="paragraph" w:customStyle="1" w:styleId="a53">
    <w:name w:val="Подзаголовок для информации об изменениях"/>
    <w:basedOn w:val="a52"/>
    <w:rPr>
      <w:b/>
    </w:rPr>
  </w:style>
  <w:style w:type="paragraph" w:customStyle="1" w:styleId="a54">
    <w:name w:val="Заголовок группы контролов"/>
    <w:basedOn w:val="Normal"/>
    <w:pPr>
      <w:suppressAutoHyphens w:val="0"/>
      <w:ind w:firstLine="720"/>
      <w:jc w:val="both"/>
    </w:pPr>
    <w:rPr>
      <w:b/>
      <w:color w:val="000000"/>
      <w:sz w:val="24"/>
    </w:rPr>
  </w:style>
  <w:style w:type="paragraph" w:customStyle="1" w:styleId="a55">
    <w:name w:val="Заголовок распахивающейся части диалога"/>
    <w:basedOn w:val="Normal"/>
    <w:pPr>
      <w:suppressAutoHyphens w:val="0"/>
      <w:ind w:firstLine="720"/>
      <w:jc w:val="both"/>
    </w:pPr>
    <w:rPr>
      <w:i/>
      <w:color w:val="000080"/>
      <w:sz w:val="22"/>
    </w:rPr>
  </w:style>
  <w:style w:type="paragraph" w:customStyle="1" w:styleId="a56">
    <w:name w:val="Ссылка на официальную публикацию"/>
    <w:basedOn w:val="Normal"/>
    <w:pPr>
      <w:suppressAutoHyphens w:val="0"/>
      <w:ind w:firstLine="720"/>
      <w:jc w:val="both"/>
    </w:pPr>
    <w:rPr>
      <w:sz w:val="24"/>
    </w:rPr>
  </w:style>
  <w:style w:type="paragraph" w:customStyle="1" w:styleId="a57">
    <w:name w:val="Подчёркнутый текст"/>
    <w:basedOn w:val="Normal"/>
    <w:pPr>
      <w:pBdr>
        <w:top w:val="nil"/>
        <w:left w:val="nil"/>
        <w:bottom w:val="single" w:sz="4" w:space="0" w:color="000001"/>
        <w:right w:val="nil"/>
      </w:pBdr>
      <w:suppressAutoHyphens w:val="0"/>
      <w:ind w:firstLine="720"/>
      <w:jc w:val="both"/>
    </w:pPr>
    <w:rPr>
      <w:sz w:val="24"/>
    </w:rPr>
  </w:style>
  <w:style w:type="paragraph" w:customStyle="1" w:styleId="a58">
    <w:name w:val="Внимание"/>
    <w:basedOn w:val="Normal"/>
    <w:rPr>
      <w:sz w:val="24"/>
      <w:shd w:val="clear" w:color="auto" w:fill="F5F3DA"/>
    </w:rPr>
  </w:style>
  <w:style w:type="paragraph" w:customStyle="1" w:styleId="a59">
    <w:name w:val="Напишите нам"/>
    <w:basedOn w:val="Normal"/>
    <w:rPr>
      <w:shd w:val="clear" w:color="auto" w:fill="EFFFAD"/>
    </w:rPr>
  </w:style>
  <w:style w:type="paragraph" w:customStyle="1" w:styleId="a60">
    <w:name w:val="Текст ЭР (см. также)"/>
    <w:basedOn w:val="Normal"/>
    <w:pPr>
      <w:suppressAutoHyphens w:val="0"/>
      <w:spacing w:before="200"/>
    </w:pPr>
  </w:style>
  <w:style w:type="paragraph" w:customStyle="1" w:styleId="a61">
    <w:name w:val="Заголовок ЭР (левое окно)"/>
    <w:basedOn w:val="Normal"/>
    <w:pPr>
      <w:suppressAutoHyphens w:val="0"/>
      <w:spacing w:before="300" w:after="250"/>
      <w:jc w:val="center"/>
    </w:pPr>
    <w:rPr>
      <w:b/>
      <w:color w:val="26282F"/>
      <w:sz w:val="26"/>
    </w:rPr>
  </w:style>
  <w:style w:type="paragraph" w:customStyle="1" w:styleId="a62">
    <w:name w:val="Заголовок ЭР (правое окно)"/>
    <w:basedOn w:val="a61"/>
    <w:pPr>
      <w:jc w:val="left"/>
    </w:pPr>
  </w:style>
  <w:style w:type="paragraph" w:customStyle="1" w:styleId="-">
    <w:name w:val="ЭР-содержание (правое окно)"/>
    <w:basedOn w:val="Normal"/>
    <w:pPr>
      <w:suppressAutoHyphens w:val="0"/>
      <w:spacing w:before="300"/>
    </w:pPr>
    <w:rPr>
      <w:sz w:val="24"/>
    </w:rPr>
  </w:style>
  <w:style w:type="paragraph" w:customStyle="1" w:styleId="a63">
    <w:name w:val="Формула"/>
    <w:basedOn w:val="Normal"/>
    <w:rPr>
      <w:sz w:val="24"/>
      <w:shd w:val="clear" w:color="auto" w:fill="F5F3DA"/>
    </w:rPr>
  </w:style>
  <w:style w:type="paragraph" w:customStyle="1" w:styleId="a64">
    <w:name w:val="Дочерний элемент списка"/>
    <w:basedOn w:val="Normal"/>
    <w:pPr>
      <w:suppressAutoHyphens w:val="0"/>
      <w:ind w:left="240" w:right="300"/>
      <w:jc w:val="both"/>
    </w:pPr>
    <w:rPr>
      <w:color w:val="868381"/>
    </w:rPr>
  </w:style>
  <w:style w:type="paragraph" w:customStyle="1" w:styleId="22">
    <w:name w:val="Обзор изменений документа 2"/>
    <w:pPr>
      <w:widowControl w:val="0"/>
      <w:suppressAutoHyphens/>
    </w:pPr>
    <w:rPr>
      <w:rFonts w:ascii="Liberation Serif" w:eastAsia="Arial Unicode MS" w:hAnsi="Liberation Serif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Normal"/>
    <w:pPr>
      <w:suppressAutoHyphens w:val="0"/>
      <w:jc w:val="center"/>
    </w:pPr>
    <w:rPr>
      <w:i/>
      <w:color w:val="800080"/>
      <w:sz w:val="24"/>
    </w:rPr>
  </w:style>
  <w:style w:type="paragraph" w:customStyle="1" w:styleId="a65">
    <w:name w:val="Основное меню (по умолчанию)"/>
    <w:basedOn w:val="Normal"/>
    <w:pPr>
      <w:suppressAutoHyphens w:val="0"/>
      <w:ind w:firstLine="720"/>
      <w:jc w:val="both"/>
    </w:pPr>
  </w:style>
  <w:style w:type="paragraph" w:customStyle="1" w:styleId="a66">
    <w:name w:val="Подсказки для контекста"/>
    <w:basedOn w:val="Normal"/>
    <w:pPr>
      <w:suppressAutoHyphens w:val="0"/>
      <w:ind w:firstLine="720"/>
    </w:pPr>
    <w:rPr>
      <w:color w:val="000000"/>
      <w:sz w:val="16"/>
    </w:r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86"/>
      <w:color w:val="00000A"/>
      <w:sz w:val="22"/>
      <w:szCs w:val="22"/>
      <w:lang w:eastAsia="zh-CN"/>
    </w:rPr>
  </w:style>
  <w:style w:type="paragraph" w:customStyle="1" w:styleId="ConsPlusNormal">
    <w:name w:val="ConsPlusNormal"/>
    <w:link w:val="ConsPlusNormal0"/>
    <w:pPr>
      <w:suppressAutoHyphens/>
      <w:autoSpaceDE w:val="0"/>
    </w:pPr>
    <w:rPr>
      <w:rFonts w:ascii="Arial" w:hAnsi="Arial" w:cs="Arial"/>
      <w:lang w:eastAsia="zh-CN"/>
    </w:rPr>
  </w:style>
  <w:style w:type="paragraph" w:styleId="Header">
    <w:name w:val="header"/>
    <w:basedOn w:val="Normal"/>
    <w:uiPriority w:val="9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14">
    <w:name w:val="Абзац списка1"/>
    <w:basedOn w:val="Normal"/>
    <w:pPr>
      <w:spacing w:after="200"/>
      <w:ind w:left="720"/>
      <w:contextualSpacing/>
    </w:pPr>
  </w:style>
  <w:style w:type="paragraph" w:customStyle="1" w:styleId="s1">
    <w:name w:val="s_1"/>
    <w:basedOn w:val="Normal"/>
    <w:rsid w:val="00CF096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A661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3">
    <w:name w:val="Основной текст (2)"/>
    <w:rsid w:val="004B74FB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Cs w:val="22"/>
      <w:u w:val="none"/>
    </w:rPr>
  </w:style>
  <w:style w:type="character" w:customStyle="1" w:styleId="24">
    <w:name w:val="Заголовок 2 Знак"/>
    <w:link w:val="Heading2"/>
    <w:uiPriority w:val="9"/>
    <w:rsid w:val="00D10EF0"/>
    <w:rPr>
      <w:rFonts w:ascii="Cambria" w:hAnsi="Cambria"/>
      <w:b/>
      <w:bCs/>
      <w:i/>
      <w:iCs/>
      <w:sz w:val="28"/>
      <w:szCs w:val="28"/>
      <w:lang w:eastAsia="zh-CN"/>
    </w:rPr>
  </w:style>
  <w:style w:type="paragraph" w:styleId="NoSpacing">
    <w:name w:val="No Spacing"/>
    <w:uiPriority w:val="1"/>
    <w:qFormat/>
    <w:rsid w:val="00FA0ED2"/>
    <w:pPr>
      <w:suppressAutoHyphens/>
    </w:pPr>
    <w:rPr>
      <w:lang w:eastAsia="zh-CN"/>
    </w:rPr>
  </w:style>
  <w:style w:type="character" w:customStyle="1" w:styleId="ConsPlusNormal0">
    <w:name w:val="ConsPlusNormal Знак"/>
    <w:link w:val="ConsPlusNormal"/>
    <w:locked/>
    <w:rsid w:val="002A3006"/>
    <w:rPr>
      <w:rFonts w:ascii="Arial" w:hAnsi="Arial" w:cs="Arial"/>
      <w:lang w:eastAsia="zh-CN"/>
    </w:rPr>
  </w:style>
  <w:style w:type="paragraph" w:customStyle="1" w:styleId="western">
    <w:name w:val="western"/>
    <w:basedOn w:val="Normal"/>
    <w:rsid w:val="00E11727"/>
    <w:pPr>
      <w:suppressAutoHyphens w:val="0"/>
      <w:spacing w:before="280"/>
      <w:jc w:val="both"/>
    </w:pPr>
    <w:rPr>
      <w:color w:val="000000"/>
      <w:sz w:val="28"/>
      <w:szCs w:val="28"/>
    </w:rPr>
  </w:style>
  <w:style w:type="character" w:customStyle="1" w:styleId="FontStyle22">
    <w:name w:val="Font Style22"/>
    <w:uiPriority w:val="99"/>
    <w:rsid w:val="001F5BB5"/>
    <w:rPr>
      <w:rFonts w:ascii="Times New Roman" w:hAnsi="Times New Roman" w:cs="Times New Roman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1F5BB5"/>
    <w:pPr>
      <w:ind w:left="708"/>
    </w:pPr>
  </w:style>
  <w:style w:type="character" w:customStyle="1" w:styleId="fio10">
    <w:name w:val="fio10"/>
    <w:rsid w:val="00C338E1"/>
  </w:style>
  <w:style w:type="paragraph" w:styleId="BalloonText">
    <w:name w:val="Balloon Text"/>
    <w:basedOn w:val="Normal"/>
    <w:link w:val="a67"/>
    <w:uiPriority w:val="99"/>
    <w:semiHidden/>
    <w:unhideWhenUsed/>
    <w:rsid w:val="001904CC"/>
    <w:rPr>
      <w:rFonts w:ascii="Tahoma" w:hAnsi="Tahoma" w:cs="Tahoma"/>
      <w:sz w:val="16"/>
      <w:szCs w:val="16"/>
    </w:rPr>
  </w:style>
  <w:style w:type="character" w:customStyle="1" w:styleId="a67">
    <w:name w:val="Текст выноски Знак"/>
    <w:link w:val="BalloonText"/>
    <w:uiPriority w:val="99"/>
    <w:semiHidden/>
    <w:rsid w:val="001904CC"/>
    <w:rPr>
      <w:rFonts w:ascii="Tahoma" w:hAnsi="Tahoma" w:cs="Tahoma"/>
      <w:sz w:val="16"/>
      <w:szCs w:val="16"/>
      <w:lang w:eastAsia="zh-CN"/>
    </w:rPr>
  </w:style>
  <w:style w:type="paragraph" w:styleId="BodyText2">
    <w:name w:val="Body Text 2"/>
    <w:basedOn w:val="Normal"/>
    <w:link w:val="25"/>
    <w:rsid w:val="008413A5"/>
    <w:pPr>
      <w:suppressAutoHyphens w:val="0"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link w:val="BodyText2"/>
    <w:rsid w:val="008413A5"/>
    <w:rPr>
      <w:sz w:val="24"/>
      <w:szCs w:val="24"/>
      <w:lang w:val="x-none" w:eastAsia="x-none"/>
    </w:rPr>
  </w:style>
  <w:style w:type="character" w:styleId="PageNumber">
    <w:name w:val="page number"/>
    <w:rsid w:val="008413A5"/>
  </w:style>
  <w:style w:type="paragraph" w:styleId="Title">
    <w:name w:val="Title"/>
    <w:basedOn w:val="Normal"/>
    <w:link w:val="a68"/>
    <w:qFormat/>
    <w:rsid w:val="008413A5"/>
    <w:pPr>
      <w:suppressAutoHyphens w:val="0"/>
      <w:jc w:val="center"/>
    </w:pPr>
    <w:rPr>
      <w:b/>
      <w:bCs/>
      <w:i/>
      <w:iCs/>
      <w:sz w:val="24"/>
      <w:szCs w:val="24"/>
      <w:lang w:eastAsia="ru-RU"/>
    </w:rPr>
  </w:style>
  <w:style w:type="character" w:customStyle="1" w:styleId="a68">
    <w:name w:val="Название Знак"/>
    <w:link w:val="Title"/>
    <w:rsid w:val="008413A5"/>
    <w:rPr>
      <w:b/>
      <w:bCs/>
      <w:i/>
      <w:iCs/>
      <w:sz w:val="24"/>
      <w:szCs w:val="24"/>
    </w:rPr>
  </w:style>
  <w:style w:type="paragraph" w:styleId="Subtitle">
    <w:name w:val="Subtitle"/>
    <w:basedOn w:val="Normal"/>
    <w:link w:val="a69"/>
    <w:qFormat/>
    <w:rsid w:val="008413A5"/>
    <w:pPr>
      <w:suppressAutoHyphens w:val="0"/>
      <w:jc w:val="center"/>
    </w:pPr>
    <w:rPr>
      <w:b/>
      <w:bCs/>
      <w:i/>
      <w:iCs/>
      <w:sz w:val="24"/>
      <w:szCs w:val="24"/>
      <w:lang w:eastAsia="ru-RU"/>
    </w:rPr>
  </w:style>
  <w:style w:type="character" w:customStyle="1" w:styleId="a69">
    <w:name w:val="Подзаголовок Знак"/>
    <w:link w:val="Subtitle"/>
    <w:rsid w:val="008413A5"/>
    <w:rPr>
      <w:b/>
      <w:bCs/>
      <w:i/>
      <w:iCs/>
      <w:sz w:val="24"/>
      <w:szCs w:val="24"/>
    </w:rPr>
  </w:style>
  <w:style w:type="paragraph" w:styleId="BodyTextIndent">
    <w:name w:val="Body Text Indent"/>
    <w:basedOn w:val="Normal"/>
    <w:link w:val="a70"/>
    <w:uiPriority w:val="99"/>
    <w:unhideWhenUsed/>
    <w:rsid w:val="00873599"/>
    <w:pPr>
      <w:ind w:left="284" w:firstLine="709"/>
      <w:contextualSpacing/>
      <w:jc w:val="both"/>
    </w:pPr>
    <w:rPr>
      <w:sz w:val="27"/>
      <w:szCs w:val="27"/>
    </w:rPr>
  </w:style>
  <w:style w:type="character" w:customStyle="1" w:styleId="a70">
    <w:name w:val="Основной текст с отступом Знак"/>
    <w:link w:val="BodyTextIndent"/>
    <w:uiPriority w:val="99"/>
    <w:rsid w:val="00873599"/>
    <w:rPr>
      <w:sz w:val="27"/>
      <w:szCs w:val="27"/>
      <w:lang w:eastAsia="zh-CN"/>
    </w:rPr>
  </w:style>
  <w:style w:type="paragraph" w:styleId="BodyTextIndent2">
    <w:name w:val="Body Text Indent 2"/>
    <w:basedOn w:val="Normal"/>
    <w:link w:val="26"/>
    <w:uiPriority w:val="99"/>
    <w:unhideWhenUsed/>
    <w:rsid w:val="00873599"/>
    <w:pPr>
      <w:ind w:firstLine="709"/>
      <w:contextualSpacing/>
      <w:jc w:val="both"/>
    </w:pPr>
    <w:rPr>
      <w:sz w:val="27"/>
      <w:szCs w:val="27"/>
    </w:rPr>
  </w:style>
  <w:style w:type="character" w:customStyle="1" w:styleId="26">
    <w:name w:val="Основной текст с отступом 2 Знак"/>
    <w:link w:val="BodyTextIndent2"/>
    <w:uiPriority w:val="99"/>
    <w:rsid w:val="00873599"/>
    <w:rPr>
      <w:sz w:val="27"/>
      <w:szCs w:val="27"/>
      <w:lang w:eastAsia="zh-CN"/>
    </w:rPr>
  </w:style>
  <w:style w:type="paragraph" w:styleId="BodyTextIndent3">
    <w:name w:val="Body Text Indent 3"/>
    <w:basedOn w:val="Normal"/>
    <w:link w:val="32"/>
    <w:uiPriority w:val="99"/>
    <w:unhideWhenUsed/>
    <w:rsid w:val="008F3C24"/>
    <w:pPr>
      <w:ind w:left="284" w:firstLine="425"/>
      <w:contextualSpacing/>
      <w:jc w:val="both"/>
    </w:pPr>
    <w:rPr>
      <w:sz w:val="27"/>
      <w:szCs w:val="27"/>
    </w:rPr>
  </w:style>
  <w:style w:type="character" w:customStyle="1" w:styleId="32">
    <w:name w:val="Основной текст с отступом 3 Знак"/>
    <w:link w:val="BodyTextIndent3"/>
    <w:uiPriority w:val="99"/>
    <w:rsid w:val="008F3C24"/>
    <w:rPr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E6ECE-E518-4612-950C-2DF6ABC7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